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仿宋_GB2312" w:hAnsi="仿宋" w:eastAsia="仿宋_GB2312"/>
          <w:b/>
          <w:sz w:val="28"/>
          <w:szCs w:val="28"/>
        </w:rPr>
      </w:pPr>
    </w:p>
    <w:p>
      <w:pPr>
        <w:widowControl/>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第七届ITF跆拳道锦标赛</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rPr>
      </w:pPr>
      <w:bookmarkStart w:id="0" w:name="_Toc27450"/>
      <w:r>
        <w:rPr>
          <w:rFonts w:hint="eastAsia" w:ascii="黑体" w:hAnsi="黑体" w:eastAsia="黑体" w:cs="黑体"/>
          <w:b w:val="0"/>
          <w:bCs w:val="0"/>
          <w:sz w:val="32"/>
          <w:szCs w:val="32"/>
          <w:lang w:val="en-US" w:eastAsia="zh-CN"/>
        </w:rPr>
        <w:t>竞赛</w:t>
      </w:r>
      <w:r>
        <w:rPr>
          <w:rFonts w:hint="eastAsia" w:ascii="黑体" w:hAnsi="黑体" w:eastAsia="黑体" w:cs="黑体"/>
          <w:b w:val="0"/>
          <w:bCs w:val="0"/>
          <w:sz w:val="32"/>
          <w:szCs w:val="32"/>
        </w:rPr>
        <w:t>规程</w:t>
      </w:r>
      <w:bookmarkEnd w:id="0"/>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专业组</w:t>
      </w:r>
      <w:r>
        <w:rPr>
          <w:rFonts w:hint="eastAsia" w:ascii="黑体" w:hAnsi="黑体" w:eastAsia="黑体" w:cs="黑体"/>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lang w:eastAsia="zh-CN"/>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组织机构</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 w:hAnsi="仿宋" w:eastAsia="仿宋" w:cs="仿宋"/>
          <w:b/>
          <w:bCs/>
          <w:kern w:val="0"/>
          <w:sz w:val="28"/>
          <w:szCs w:val="28"/>
          <w:lang w:val="en-US" w:eastAsia="zh-CN"/>
        </w:rPr>
        <w:t>指导单位</w:t>
      </w:r>
    </w:p>
    <w:p>
      <w:pPr>
        <w:widowControl/>
        <w:numPr>
          <w:ilvl w:val="0"/>
          <w:numId w:val="0"/>
        </w:numPr>
        <w:spacing w:line="480" w:lineRule="exact"/>
        <w:ind w:firstLine="560" w:firstLineChars="20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kern w:val="0"/>
          <w:sz w:val="28"/>
          <w:szCs w:val="28"/>
          <w:lang w:val="en-US" w:eastAsia="zh-CN"/>
        </w:rPr>
        <w:t>中国跆拳道协会</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主办单位</w:t>
      </w:r>
    </w:p>
    <w:p>
      <w:pPr>
        <w:widowControl/>
        <w:numPr>
          <w:ilvl w:val="0"/>
          <w:numId w:val="0"/>
        </w:numPr>
        <w:spacing w:line="480" w:lineRule="exact"/>
        <w:jc w:val="left"/>
        <w:rPr>
          <w:rFonts w:hint="default" w:ascii="仿宋_GB2312" w:hAnsi="宋体" w:eastAsia="仿宋_GB2312" w:cs="Helvetica"/>
          <w:b w:val="0"/>
          <w:bCs w:val="0"/>
          <w:kern w:val="0"/>
          <w:sz w:val="28"/>
          <w:szCs w:val="28"/>
          <w:lang w:val="en-US" w:eastAsia="zh-CN"/>
        </w:rPr>
      </w:pPr>
      <w:r>
        <w:rPr>
          <w:rFonts w:hint="eastAsia" w:ascii="仿宋_GB2312" w:hAnsi="宋体" w:eastAsia="仿宋_GB2312" w:cs="Helvetica"/>
          <w:b/>
          <w:bCs/>
          <w:kern w:val="0"/>
          <w:sz w:val="28"/>
          <w:szCs w:val="28"/>
          <w:lang w:val="en-US" w:eastAsia="zh-CN"/>
        </w:rPr>
        <w:t xml:space="preserve">    </w:t>
      </w:r>
      <w:r>
        <w:rPr>
          <w:rFonts w:hint="eastAsia" w:ascii="仿宋" w:hAnsi="仿宋" w:eastAsia="仿宋" w:cs="仿宋"/>
          <w:kern w:val="0"/>
          <w:sz w:val="28"/>
          <w:szCs w:val="28"/>
          <w:lang w:val="en-US" w:eastAsia="zh-CN"/>
        </w:rPr>
        <w:t>中商弘正传统跆拳道发展有限公司</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承办单位</w:t>
      </w:r>
    </w:p>
    <w:p>
      <w:pPr>
        <w:widowControl/>
        <w:spacing w:line="480" w:lineRule="exact"/>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济南市体育总会</w:t>
      </w:r>
    </w:p>
    <w:p>
      <w:pPr>
        <w:widowControl/>
        <w:spacing w:line="48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济南市跆拳道协会</w:t>
      </w:r>
    </w:p>
    <w:p>
      <w:pPr>
        <w:widowControl/>
        <w:spacing w:line="480" w:lineRule="exact"/>
        <w:ind w:firstLine="560" w:firstLineChars="200"/>
        <w:jc w:val="left"/>
        <w:rPr>
          <w:rFonts w:hint="default" w:ascii="仿宋_GB2312" w:hAnsi="宋体" w:eastAsia="仿宋_GB2312" w:cs="Helvetica"/>
          <w:kern w:val="0"/>
          <w:sz w:val="28"/>
          <w:szCs w:val="28"/>
          <w:lang w:val="en-US" w:eastAsia="zh-CN"/>
        </w:rPr>
      </w:pPr>
      <w:r>
        <w:rPr>
          <w:rFonts w:hint="eastAsia" w:ascii="仿宋" w:hAnsi="仿宋" w:eastAsia="仿宋" w:cs="仿宋"/>
          <w:kern w:val="0"/>
          <w:sz w:val="28"/>
          <w:szCs w:val="28"/>
          <w:lang w:val="en-US" w:eastAsia="zh-CN"/>
        </w:rPr>
        <w:t>山东唐明乐道文化有限公司</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执行单位</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lang w:val="en-US" w:eastAsia="zh-CN"/>
        </w:rPr>
        <w:t>济南弘轩国际跆拳道俱乐部</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支持单位</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lang w:val="en-US" w:eastAsia="zh-CN"/>
        </w:rPr>
        <w:t>中商中铁投资集团有限公司</w:t>
      </w:r>
    </w:p>
    <w:p>
      <w:pPr>
        <w:widowControl/>
        <w:numPr>
          <w:ilvl w:val="0"/>
          <w:numId w:val="2"/>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支持媒体</w:t>
      </w:r>
    </w:p>
    <w:p>
      <w:pPr>
        <w:widowControl/>
        <w:shd w:val="clear" w:color="auto" w:fill="FFFFFF"/>
        <w:spacing w:line="480" w:lineRule="exact"/>
        <w:ind w:firstLine="560" w:firstLineChars="2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中国网、新浪网、腾讯网、网易、搜狐、人民网</w:t>
      </w:r>
      <w:r>
        <w:rPr>
          <w:rFonts w:hint="eastAsia" w:ascii="Calibri" w:hAnsi="Calibri" w:eastAsia="仿宋_GB2312" w:cs="Helvetica"/>
          <w:kern w:val="0"/>
          <w:sz w:val="28"/>
          <w:szCs w:val="28"/>
        </w:rPr>
        <w:t>、中华网、国际在线、中国</w:t>
      </w:r>
      <w:r>
        <w:rPr>
          <w:rFonts w:hint="eastAsia" w:ascii="仿宋_GB2312" w:hAnsi="宋体" w:eastAsia="仿宋_GB2312" w:cs="Helvetica"/>
          <w:kern w:val="0"/>
          <w:sz w:val="28"/>
          <w:szCs w:val="28"/>
        </w:rPr>
        <w:t>新闻网、中国青年网、环球网、央广网、今日头条、百度新闻、搜狗新闻、京华时报、凤凰网、爱奇艺、新华网、北青网、</w:t>
      </w:r>
      <w:r>
        <w:rPr>
          <w:rFonts w:ascii="仿宋_GB2312" w:hAnsi="宋体" w:eastAsia="仿宋_GB2312" w:cs="Helvetica"/>
          <w:kern w:val="0"/>
          <w:sz w:val="28"/>
          <w:szCs w:val="28"/>
        </w:rPr>
        <w:t>TOM</w:t>
      </w:r>
      <w:r>
        <w:rPr>
          <w:rFonts w:hint="eastAsia" w:ascii="仿宋_GB2312" w:hAnsi="宋体" w:eastAsia="仿宋_GB2312" w:cs="Helvetica"/>
          <w:kern w:val="0"/>
          <w:sz w:val="28"/>
          <w:szCs w:val="28"/>
        </w:rPr>
        <w:t>网、</w:t>
      </w:r>
      <w:r>
        <w:rPr>
          <w:rFonts w:ascii="仿宋_GB2312" w:hAnsi="宋体" w:eastAsia="仿宋_GB2312" w:cs="Helvetica"/>
          <w:kern w:val="0"/>
          <w:sz w:val="28"/>
          <w:szCs w:val="28"/>
        </w:rPr>
        <w:t>21CN</w:t>
      </w:r>
      <w:r>
        <w:rPr>
          <w:rFonts w:hint="eastAsia" w:ascii="仿宋_GB2312" w:hAnsi="宋体" w:eastAsia="仿宋_GB2312" w:cs="Helvetica"/>
          <w:kern w:val="0"/>
          <w:sz w:val="28"/>
          <w:szCs w:val="28"/>
        </w:rPr>
        <w:t>、山东大众传媒集团（齐鲁晚报、山东体育台、济南日报、济南时报）等。</w:t>
      </w:r>
    </w:p>
    <w:p>
      <w:pPr>
        <w:widowControl/>
        <w:numPr>
          <w:ilvl w:val="0"/>
          <w:numId w:val="0"/>
        </w:numPr>
        <w:spacing w:line="480" w:lineRule="exact"/>
        <w:jc w:val="left"/>
        <w:rPr>
          <w:rFonts w:hint="eastAsia" w:ascii="仿宋_GB2312" w:hAnsi="宋体" w:eastAsia="仿宋_GB2312" w:cs="Helvetica"/>
          <w:b/>
          <w:bCs/>
          <w:kern w:val="0"/>
          <w:sz w:val="28"/>
          <w:szCs w:val="28"/>
          <w:lang w:val="en-US" w:eastAsia="zh-CN"/>
        </w:rPr>
      </w:pPr>
    </w:p>
    <w:p>
      <w:pPr>
        <w:widowControl/>
        <w:numPr>
          <w:ilvl w:val="0"/>
          <w:numId w:val="1"/>
        </w:numPr>
        <w:spacing w:line="480" w:lineRule="exact"/>
        <w:jc w:val="left"/>
        <w:rPr>
          <w:rFonts w:hint="default"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比赛地点、时间</w:t>
      </w:r>
    </w:p>
    <w:p>
      <w:pPr>
        <w:widowControl/>
        <w:numPr>
          <w:ilvl w:val="0"/>
          <w:numId w:val="3"/>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比赛地点</w:t>
      </w:r>
    </w:p>
    <w:p>
      <w:pPr>
        <w:spacing w:line="480" w:lineRule="exact"/>
        <w:ind w:firstLine="560" w:firstLineChars="200"/>
        <w:rPr>
          <w:rFonts w:hint="default" w:ascii="仿宋_GB2312" w:hAnsi="宋体" w:eastAsia="仿宋_GB2312" w:cs="Helvetica"/>
          <w:b/>
          <w:bCs/>
          <w:kern w:val="0"/>
          <w:sz w:val="28"/>
          <w:szCs w:val="28"/>
          <w:lang w:val="en-US" w:eastAsia="zh-CN"/>
        </w:rPr>
      </w:pPr>
      <w:r>
        <w:rPr>
          <w:rFonts w:hint="eastAsia" w:ascii="仿宋_GB2312" w:hAnsi="宋体" w:eastAsia="仿宋_GB2312"/>
          <w:sz w:val="28"/>
          <w:szCs w:val="28"/>
          <w:lang w:val="en-US" w:eastAsia="zh-CN"/>
        </w:rPr>
        <w:t>山东省济南市长清区长清体育中心</w:t>
      </w:r>
    </w:p>
    <w:p>
      <w:pPr>
        <w:widowControl/>
        <w:numPr>
          <w:ilvl w:val="0"/>
          <w:numId w:val="3"/>
        </w:numPr>
        <w:spacing w:line="480" w:lineRule="exact"/>
        <w:ind w:left="0" w:leftChars="0" w:firstLine="422" w:firstLineChars="150"/>
        <w:jc w:val="left"/>
        <w:rPr>
          <w:rFonts w:hint="eastAsia" w:ascii="仿宋_GB2312" w:hAnsi="宋体" w:eastAsia="仿宋_GB2312"/>
          <w:sz w:val="28"/>
          <w:szCs w:val="28"/>
          <w:lang w:val="en-US" w:eastAsia="zh-CN"/>
        </w:rPr>
      </w:pPr>
      <w:r>
        <w:rPr>
          <w:rFonts w:hint="eastAsia" w:ascii="仿宋_GB2312" w:hAnsi="宋体" w:eastAsia="仿宋_GB2312" w:cs="Helvetica"/>
          <w:b/>
          <w:bCs/>
          <w:kern w:val="0"/>
          <w:sz w:val="28"/>
          <w:szCs w:val="28"/>
          <w:lang w:val="en-US" w:eastAsia="zh-CN"/>
        </w:rPr>
        <w:t>比赛时间</w:t>
      </w:r>
    </w:p>
    <w:p>
      <w:pPr>
        <w:widowControl/>
        <w:numPr>
          <w:ilvl w:val="0"/>
          <w:numId w:val="0"/>
        </w:numPr>
        <w:spacing w:line="480" w:lineRule="exact"/>
        <w:ind w:firstLine="560" w:firstLineChars="200"/>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2023年8月4日-8月6日</w:t>
      </w:r>
    </w:p>
    <w:p>
      <w:pPr>
        <w:widowControl/>
        <w:numPr>
          <w:ilvl w:val="0"/>
          <w:numId w:val="0"/>
        </w:numPr>
        <w:spacing w:line="240" w:lineRule="auto"/>
        <w:ind w:leftChars="0"/>
        <w:jc w:val="left"/>
        <w:rPr>
          <w:rFonts w:hint="eastAsia" w:ascii="仿宋_GB2312" w:hAnsi="宋体" w:eastAsia="仿宋_GB2312" w:cs="Helvetica"/>
          <w:kern w:val="0"/>
          <w:sz w:val="24"/>
          <w:szCs w:val="28"/>
          <w:lang w:val="en-US" w:eastAsia="zh-CN"/>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竞赛项目</w:t>
      </w:r>
    </w:p>
    <w:p>
      <w:pPr>
        <w:widowControl/>
        <w:spacing w:line="480" w:lineRule="exact"/>
        <w:ind w:firstLine="562" w:firstLineChars="200"/>
        <w:jc w:val="left"/>
        <w:rPr>
          <w:rFonts w:ascii="仿宋_GB2312" w:hAnsi="Segoe Print" w:eastAsia="仿宋_GB2312" w:cs="Segoe Print"/>
          <w:b/>
          <w:bCs/>
          <w:kern w:val="0"/>
          <w:sz w:val="28"/>
          <w:szCs w:val="28"/>
        </w:rPr>
      </w:pPr>
      <w:r>
        <w:rPr>
          <w:rFonts w:hint="eastAsia" w:ascii="仿宋_GB2312" w:hAnsi="Segoe Print" w:eastAsia="仿宋_GB2312" w:cs="Segoe Print"/>
          <w:b/>
          <w:bCs/>
          <w:kern w:val="0"/>
          <w:sz w:val="28"/>
          <w:szCs w:val="28"/>
          <w:lang w:val="en-US" w:eastAsia="zh-CN"/>
        </w:rPr>
        <w:t>·</w:t>
      </w:r>
      <w:r>
        <w:rPr>
          <w:rFonts w:hint="eastAsia" w:ascii="仿宋_GB2312" w:hAnsi="Segoe Print" w:eastAsia="仿宋_GB2312" w:cs="Segoe Print"/>
          <w:b/>
          <w:bCs/>
          <w:kern w:val="0"/>
          <w:sz w:val="28"/>
          <w:szCs w:val="28"/>
        </w:rPr>
        <w:t>年龄组别划分</w:t>
      </w:r>
      <w:r>
        <w:rPr>
          <w:rFonts w:ascii="仿宋_GB2312" w:hAnsi="Segoe Print" w:eastAsia="仿宋_GB2312" w:cs="Segoe Print"/>
          <w:b/>
          <w:bCs/>
          <w:kern w:val="0"/>
          <w:sz w:val="28"/>
          <w:szCs w:val="28"/>
        </w:rPr>
        <w:t>:</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少儿甲组：</w:t>
      </w:r>
      <w:r>
        <w:rPr>
          <w:rFonts w:ascii="仿宋_GB2312" w:hAnsi="Segoe Print" w:eastAsia="仿宋_GB2312" w:cs="Segoe Print"/>
          <w:kern w:val="0"/>
          <w:sz w:val="28"/>
          <w:szCs w:val="28"/>
          <w:highlight w:val="none"/>
        </w:rPr>
        <w:t>2018</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-2019</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4-5</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少儿乙组：</w:t>
      </w:r>
      <w:r>
        <w:rPr>
          <w:rFonts w:ascii="仿宋_GB2312" w:hAnsi="Segoe Print" w:eastAsia="仿宋_GB2312" w:cs="Segoe Print"/>
          <w:kern w:val="0"/>
          <w:sz w:val="28"/>
          <w:szCs w:val="28"/>
          <w:highlight w:val="none"/>
        </w:rPr>
        <w:t>2016</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-2017</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6-7</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儿童甲组：</w:t>
      </w:r>
      <w:r>
        <w:rPr>
          <w:rFonts w:ascii="仿宋_GB2312" w:hAnsi="Segoe Print" w:eastAsia="仿宋_GB2312" w:cs="Segoe Print"/>
          <w:kern w:val="0"/>
          <w:sz w:val="28"/>
          <w:szCs w:val="28"/>
          <w:highlight w:val="none"/>
        </w:rPr>
        <w:t>2014</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-2015</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8-9</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儿童乙组：</w:t>
      </w:r>
      <w:r>
        <w:rPr>
          <w:rFonts w:ascii="仿宋_GB2312" w:hAnsi="Segoe Print" w:eastAsia="仿宋_GB2312" w:cs="Segoe Print"/>
          <w:kern w:val="0"/>
          <w:sz w:val="28"/>
          <w:szCs w:val="28"/>
          <w:highlight w:val="none"/>
        </w:rPr>
        <w:t>2012</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-2013</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10-11</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儿童丙组：</w:t>
      </w:r>
      <w:r>
        <w:rPr>
          <w:rFonts w:ascii="仿宋_GB2312" w:hAnsi="Segoe Print" w:eastAsia="仿宋_GB2312" w:cs="Segoe Print"/>
          <w:kern w:val="0"/>
          <w:sz w:val="28"/>
          <w:szCs w:val="28"/>
          <w:highlight w:val="none"/>
        </w:rPr>
        <w:t>2010</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-2011</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12-13</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青少年甲组：</w:t>
      </w:r>
      <w:r>
        <w:rPr>
          <w:rFonts w:ascii="仿宋_GB2312" w:hAnsi="Segoe Print" w:eastAsia="仿宋_GB2312" w:cs="Segoe Print"/>
          <w:kern w:val="0"/>
          <w:sz w:val="28"/>
          <w:szCs w:val="28"/>
          <w:highlight w:val="none"/>
        </w:rPr>
        <w:t>2008</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-2009</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14-15</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青少年乙组：</w:t>
      </w:r>
      <w:r>
        <w:rPr>
          <w:rFonts w:ascii="仿宋_GB2312" w:hAnsi="Segoe Print" w:eastAsia="仿宋_GB2312" w:cs="Segoe Print"/>
          <w:kern w:val="0"/>
          <w:sz w:val="28"/>
          <w:szCs w:val="28"/>
          <w:highlight w:val="none"/>
        </w:rPr>
        <w:t>2006</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-2007</w:t>
      </w:r>
      <w:r>
        <w:rPr>
          <w:rFonts w:hint="eastAsia" w:ascii="仿宋_GB2312" w:hAnsi="Segoe Print" w:eastAsia="仿宋_GB2312" w:cs="Segoe Print"/>
          <w:kern w:val="0"/>
          <w:sz w:val="28"/>
          <w:szCs w:val="28"/>
          <w:highlight w:val="none"/>
        </w:rPr>
        <w:t>年</w:t>
      </w:r>
      <w:r>
        <w:rPr>
          <w:rFonts w:ascii="仿宋_GB2312" w:hAnsi="Segoe Print" w:eastAsia="仿宋_GB2312" w:cs="Segoe Print"/>
          <w:kern w:val="0"/>
          <w:sz w:val="28"/>
          <w:szCs w:val="28"/>
          <w:highlight w:val="none"/>
        </w:rPr>
        <w:t>12</w:t>
      </w:r>
      <w:r>
        <w:rPr>
          <w:rFonts w:hint="eastAsia" w:ascii="仿宋_GB2312" w:hAnsi="Segoe Print" w:eastAsia="仿宋_GB2312" w:cs="Segoe Print"/>
          <w:kern w:val="0"/>
          <w:sz w:val="28"/>
          <w:szCs w:val="28"/>
          <w:highlight w:val="none"/>
        </w:rPr>
        <w:t>月</w:t>
      </w:r>
      <w:r>
        <w:rPr>
          <w:rFonts w:ascii="仿宋_GB2312" w:hAnsi="Segoe Print" w:eastAsia="仿宋_GB2312" w:cs="Segoe Print"/>
          <w:kern w:val="0"/>
          <w:sz w:val="28"/>
          <w:szCs w:val="28"/>
          <w:highlight w:val="none"/>
        </w:rPr>
        <w:t>31</w:t>
      </w:r>
      <w:r>
        <w:rPr>
          <w:rFonts w:hint="eastAsia" w:ascii="仿宋_GB2312" w:hAnsi="Segoe Print" w:eastAsia="仿宋_GB2312" w:cs="Segoe Print"/>
          <w:kern w:val="0"/>
          <w:sz w:val="28"/>
          <w:szCs w:val="28"/>
          <w:highlight w:val="none"/>
        </w:rPr>
        <w:t>日（</w:t>
      </w:r>
      <w:r>
        <w:rPr>
          <w:rFonts w:ascii="仿宋_GB2312" w:hAnsi="Segoe Print" w:eastAsia="仿宋_GB2312" w:cs="Segoe Print"/>
          <w:kern w:val="0"/>
          <w:sz w:val="28"/>
          <w:szCs w:val="28"/>
          <w:highlight w:val="none"/>
        </w:rPr>
        <w:t>16-17</w:t>
      </w:r>
      <w:r>
        <w:rPr>
          <w:rFonts w:hint="eastAsia" w:ascii="仿宋_GB2312" w:hAnsi="Segoe Print" w:eastAsia="仿宋_GB2312" w:cs="Segoe Print"/>
          <w:kern w:val="0"/>
          <w:sz w:val="28"/>
          <w:szCs w:val="28"/>
          <w:highlight w:val="none"/>
        </w:rPr>
        <w:t>岁）</w:t>
      </w:r>
    </w:p>
    <w:p>
      <w:pPr>
        <w:widowControl/>
        <w:spacing w:line="480" w:lineRule="exact"/>
        <w:ind w:firstLine="840" w:firstLineChars="300"/>
        <w:jc w:val="left"/>
        <w:rPr>
          <w:rFonts w:hint="eastAsia"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成人组：2005年1月1日-1989年12月31日（18-34岁）</w:t>
      </w:r>
    </w:p>
    <w:p>
      <w:pPr>
        <w:widowControl/>
        <w:spacing w:line="480" w:lineRule="exact"/>
        <w:ind w:firstLine="840" w:firstLineChars="300"/>
        <w:jc w:val="left"/>
        <w:rPr>
          <w:rFonts w:hint="eastAsia"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老将银级：1988年1月1日-1979年12月31日（35-44岁）</w:t>
      </w:r>
    </w:p>
    <w:p>
      <w:pPr>
        <w:widowControl/>
        <w:spacing w:line="480" w:lineRule="exact"/>
        <w:ind w:firstLine="840" w:firstLineChars="300"/>
        <w:jc w:val="left"/>
        <w:rPr>
          <w:rFonts w:hint="eastAsia" w:ascii="仿宋_GB2312" w:hAnsi="Segoe Print" w:eastAsia="仿宋_GB2312" w:cs="Segoe Print"/>
          <w:kern w:val="0"/>
          <w:sz w:val="28"/>
          <w:szCs w:val="28"/>
          <w:highlight w:val="none"/>
        </w:rPr>
      </w:pPr>
      <w:r>
        <w:rPr>
          <w:rFonts w:hint="eastAsia" w:ascii="仿宋_GB2312" w:hAnsi="Segoe Print" w:eastAsia="仿宋_GB2312" w:cs="Segoe Print"/>
          <w:kern w:val="0"/>
          <w:sz w:val="28"/>
          <w:szCs w:val="28"/>
          <w:highlight w:val="none"/>
        </w:rPr>
        <w:t>老将金级：1978年1月1日以前（45岁以上）</w:t>
      </w:r>
    </w:p>
    <w:p>
      <w:pPr>
        <w:widowControl/>
        <w:spacing w:line="240" w:lineRule="auto"/>
        <w:ind w:firstLine="720" w:firstLineChars="300"/>
        <w:jc w:val="left"/>
        <w:rPr>
          <w:rFonts w:hint="eastAsia" w:ascii="仿宋_GB2312" w:hAnsi="Segoe Print" w:eastAsia="仿宋_GB2312" w:cs="Segoe Print"/>
          <w:kern w:val="0"/>
          <w:sz w:val="24"/>
          <w:szCs w:val="24"/>
          <w:highlight w:val="none"/>
          <w:lang w:val="en-US" w:eastAsia="zh-CN"/>
        </w:rPr>
      </w:pPr>
    </w:p>
    <w:p>
      <w:pPr>
        <w:widowControl/>
        <w:numPr>
          <w:ilvl w:val="0"/>
          <w:numId w:val="4"/>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套路比赛</w:t>
      </w:r>
    </w:p>
    <w:p>
      <w:pPr>
        <w:widowControl/>
        <w:numPr>
          <w:ilvl w:val="0"/>
          <w:numId w:val="0"/>
        </w:numPr>
        <w:spacing w:line="480" w:lineRule="exact"/>
        <w:ind w:leftChars="0" w:firstLine="480"/>
        <w:jc w:val="left"/>
        <w:rPr>
          <w:rFonts w:hint="eastAsia" w:ascii="仿宋_GB2312" w:hAnsi="宋体" w:eastAsia="仿宋_GB2312" w:cs="Helvetica"/>
          <w:b/>
          <w:bCs/>
          <w:kern w:val="0"/>
          <w:sz w:val="28"/>
          <w:szCs w:val="28"/>
        </w:rPr>
      </w:pPr>
      <w:r>
        <w:rPr>
          <w:rFonts w:hint="eastAsia" w:ascii="仿宋_GB2312" w:hAnsi="宋体" w:eastAsia="仿宋_GB2312" w:cs="Helvetica"/>
          <w:b/>
          <w:bCs/>
          <w:kern w:val="0"/>
          <w:sz w:val="28"/>
          <w:szCs w:val="28"/>
          <w:lang w:val="en-US" w:eastAsia="zh-CN"/>
        </w:rPr>
        <w:t>1、</w:t>
      </w:r>
      <w:r>
        <w:rPr>
          <w:rFonts w:hint="eastAsia" w:ascii="仿宋_GB2312" w:hAnsi="宋体" w:eastAsia="仿宋_GB2312" w:cs="Helvetica"/>
          <w:b/>
          <w:kern w:val="0"/>
          <w:sz w:val="28"/>
          <w:szCs w:val="28"/>
        </w:rPr>
        <w:t>个人</w:t>
      </w:r>
      <w:r>
        <w:rPr>
          <w:rFonts w:hint="eastAsia" w:ascii="仿宋_GB2312" w:hAnsi="宋体" w:eastAsia="仿宋_GB2312" w:cs="Helvetica"/>
          <w:b/>
          <w:bCs/>
          <w:kern w:val="0"/>
          <w:sz w:val="28"/>
          <w:szCs w:val="28"/>
        </w:rPr>
        <w:t>套路比赛</w:t>
      </w:r>
    </w:p>
    <w:p>
      <w:pPr>
        <w:widowControl/>
        <w:spacing w:line="480" w:lineRule="exact"/>
        <w:ind w:firstLine="281" w:firstLineChars="100"/>
        <w:jc w:val="left"/>
        <w:rPr>
          <w:rFonts w:ascii="仿宋_GB2312" w:hAnsi="宋体" w:eastAsia="仿宋_GB2312" w:cs="宋体"/>
          <w:sz w:val="28"/>
          <w:szCs w:val="28"/>
        </w:rPr>
      </w:pPr>
      <w:r>
        <w:rPr>
          <w:rFonts w:hint="eastAsia" w:ascii="仿宋_GB2312" w:hAnsi="黑体" w:eastAsia="仿宋_GB2312" w:cs="Helvetica"/>
          <w:b/>
          <w:bCs/>
          <w:kern w:val="0"/>
          <w:sz w:val="28"/>
          <w:szCs w:val="28"/>
        </w:rPr>
        <w:t>（</w:t>
      </w:r>
      <w:r>
        <w:rPr>
          <w:rFonts w:ascii="仿宋_GB2312" w:hAnsi="黑体" w:eastAsia="仿宋_GB2312" w:cs="Helvetica"/>
          <w:b/>
          <w:bCs/>
          <w:kern w:val="0"/>
          <w:sz w:val="28"/>
          <w:szCs w:val="28"/>
        </w:rPr>
        <w:t>1</w:t>
      </w:r>
      <w:r>
        <w:rPr>
          <w:rFonts w:hint="eastAsia" w:ascii="仿宋_GB2312" w:hAnsi="黑体" w:eastAsia="仿宋_GB2312" w:cs="Helvetica"/>
          <w:b/>
          <w:bCs/>
          <w:kern w:val="0"/>
          <w:sz w:val="28"/>
          <w:szCs w:val="28"/>
        </w:rPr>
        <w:t>）级位套路（男子、女子）：</w:t>
      </w:r>
    </w:p>
    <w:p>
      <w:pPr>
        <w:spacing w:line="480" w:lineRule="exact"/>
        <w:ind w:firstLine="840" w:firstLineChars="300"/>
        <w:rPr>
          <w:rFonts w:ascii="仿宋_GB2312" w:hAnsi="宋体" w:eastAsia="仿宋_GB2312"/>
          <w:sz w:val="28"/>
          <w:szCs w:val="28"/>
        </w:rPr>
      </w:pPr>
      <w:r>
        <w:rPr>
          <w:rFonts w:ascii="仿宋_GB2312" w:hAnsi="宋体" w:eastAsia="仿宋_GB2312"/>
          <w:sz w:val="28"/>
          <w:szCs w:val="28"/>
        </w:rPr>
        <w:t>A</w:t>
      </w:r>
      <w:r>
        <w:rPr>
          <w:rFonts w:hint="eastAsia" w:ascii="仿宋_GB2312" w:hAnsi="宋体" w:eastAsia="仿宋_GB2312"/>
          <w:sz w:val="28"/>
          <w:szCs w:val="28"/>
        </w:rPr>
        <w:t>组：</w:t>
      </w:r>
      <w:r>
        <w:rPr>
          <w:rFonts w:ascii="仿宋_GB2312" w:hAnsi="宋体" w:eastAsia="仿宋_GB2312"/>
          <w:sz w:val="28"/>
          <w:szCs w:val="28"/>
        </w:rPr>
        <w:t>8</w:t>
      </w:r>
      <w:r>
        <w:rPr>
          <w:rFonts w:hint="eastAsia" w:ascii="仿宋_GB2312" w:hAnsi="宋体" w:eastAsia="仿宋_GB2312"/>
          <w:sz w:val="28"/>
          <w:szCs w:val="28"/>
        </w:rPr>
        <w:t>级</w:t>
      </w:r>
      <w:r>
        <w:rPr>
          <w:rFonts w:ascii="仿宋_GB2312" w:hAnsi="宋体" w:eastAsia="仿宋_GB2312"/>
          <w:sz w:val="28"/>
          <w:szCs w:val="28"/>
        </w:rPr>
        <w:t>-7</w:t>
      </w:r>
      <w:r>
        <w:rPr>
          <w:rFonts w:hint="eastAsia" w:ascii="仿宋_GB2312" w:hAnsi="宋体" w:eastAsia="仿宋_GB2312"/>
          <w:sz w:val="28"/>
          <w:szCs w:val="28"/>
        </w:rPr>
        <w:t>级</w:t>
      </w:r>
      <w:r>
        <w:rPr>
          <w:rFonts w:ascii="仿宋_GB2312" w:hAnsi="宋体" w:eastAsia="仿宋_GB2312"/>
          <w:sz w:val="28"/>
          <w:szCs w:val="28"/>
        </w:rPr>
        <w:t xml:space="preserve">  </w:t>
      </w:r>
      <w:r>
        <w:rPr>
          <w:rFonts w:hint="eastAsia" w:ascii="仿宋_GB2312" w:hAnsi="宋体" w:eastAsia="仿宋_GB2312"/>
          <w:sz w:val="28"/>
          <w:szCs w:val="28"/>
        </w:rPr>
        <w:t>指定套路：天地</w:t>
      </w:r>
      <w:r>
        <w:rPr>
          <w:rFonts w:ascii="仿宋_GB2312" w:hAnsi="宋体" w:eastAsia="仿宋_GB2312"/>
          <w:sz w:val="28"/>
          <w:szCs w:val="28"/>
        </w:rPr>
        <w:t>-</w:t>
      </w:r>
      <w:r>
        <w:rPr>
          <w:rFonts w:hint="eastAsia" w:ascii="仿宋_GB2312" w:hAnsi="宋体" w:eastAsia="仿宋_GB2312"/>
          <w:sz w:val="28"/>
          <w:szCs w:val="28"/>
        </w:rPr>
        <w:t>岛山</w:t>
      </w:r>
      <w:r>
        <w:rPr>
          <w:rFonts w:ascii="仿宋_GB2312" w:hAnsi="宋体" w:eastAsia="仿宋_GB2312"/>
          <w:sz w:val="28"/>
          <w:szCs w:val="28"/>
        </w:rPr>
        <w:t xml:space="preserve">   </w:t>
      </w:r>
    </w:p>
    <w:p>
      <w:pPr>
        <w:spacing w:line="480" w:lineRule="exact"/>
        <w:ind w:firstLine="840" w:firstLineChars="300"/>
        <w:rPr>
          <w:rFonts w:ascii="仿宋_GB2312" w:hAnsi="宋体" w:eastAsia="仿宋_GB2312"/>
          <w:sz w:val="28"/>
          <w:szCs w:val="28"/>
        </w:rPr>
      </w:pPr>
      <w:r>
        <w:rPr>
          <w:rFonts w:ascii="仿宋_GB2312" w:hAnsi="宋体" w:eastAsia="仿宋_GB2312"/>
          <w:sz w:val="28"/>
          <w:szCs w:val="28"/>
        </w:rPr>
        <w:t>B</w:t>
      </w:r>
      <w:r>
        <w:rPr>
          <w:rFonts w:hint="eastAsia" w:ascii="仿宋_GB2312" w:hAnsi="宋体" w:eastAsia="仿宋_GB2312"/>
          <w:sz w:val="28"/>
          <w:szCs w:val="28"/>
        </w:rPr>
        <w:t>组：</w:t>
      </w:r>
      <w:r>
        <w:rPr>
          <w:rFonts w:ascii="仿宋_GB2312" w:hAnsi="宋体" w:eastAsia="仿宋_GB2312"/>
          <w:sz w:val="28"/>
          <w:szCs w:val="28"/>
        </w:rPr>
        <w:t>6</w:t>
      </w:r>
      <w:r>
        <w:rPr>
          <w:rFonts w:hint="eastAsia" w:ascii="仿宋_GB2312" w:hAnsi="宋体" w:eastAsia="仿宋_GB2312"/>
          <w:sz w:val="28"/>
          <w:szCs w:val="28"/>
        </w:rPr>
        <w:t>级</w:t>
      </w:r>
      <w:r>
        <w:rPr>
          <w:rFonts w:ascii="仿宋_GB2312" w:hAnsi="宋体" w:eastAsia="仿宋_GB2312"/>
          <w:sz w:val="28"/>
          <w:szCs w:val="28"/>
        </w:rPr>
        <w:t>-5</w:t>
      </w:r>
      <w:r>
        <w:rPr>
          <w:rFonts w:hint="eastAsia" w:ascii="仿宋_GB2312" w:hAnsi="宋体" w:eastAsia="仿宋_GB2312"/>
          <w:sz w:val="28"/>
          <w:szCs w:val="28"/>
        </w:rPr>
        <w:t>级</w:t>
      </w:r>
      <w:r>
        <w:rPr>
          <w:rFonts w:ascii="仿宋_GB2312" w:hAnsi="宋体" w:eastAsia="仿宋_GB2312"/>
          <w:sz w:val="28"/>
          <w:szCs w:val="28"/>
        </w:rPr>
        <w:t xml:space="preserve">  </w:t>
      </w:r>
      <w:r>
        <w:rPr>
          <w:rFonts w:hint="eastAsia" w:ascii="仿宋_GB2312" w:hAnsi="宋体" w:eastAsia="仿宋_GB2312"/>
          <w:sz w:val="28"/>
          <w:szCs w:val="28"/>
        </w:rPr>
        <w:t>指定套路：天地</w:t>
      </w:r>
      <w:r>
        <w:rPr>
          <w:rFonts w:ascii="仿宋_GB2312" w:hAnsi="宋体" w:eastAsia="仿宋_GB2312"/>
          <w:sz w:val="28"/>
          <w:szCs w:val="28"/>
        </w:rPr>
        <w:t>-</w:t>
      </w:r>
      <w:r>
        <w:rPr>
          <w:rFonts w:hint="eastAsia" w:ascii="仿宋_GB2312" w:hAnsi="宋体" w:eastAsia="仿宋_GB2312"/>
          <w:sz w:val="28"/>
          <w:szCs w:val="28"/>
        </w:rPr>
        <w:t>栗谷</w:t>
      </w:r>
      <w:r>
        <w:rPr>
          <w:rFonts w:ascii="仿宋_GB2312" w:hAnsi="宋体" w:eastAsia="仿宋_GB2312"/>
          <w:sz w:val="28"/>
          <w:szCs w:val="28"/>
        </w:rPr>
        <w:t xml:space="preserve">   </w:t>
      </w:r>
    </w:p>
    <w:p>
      <w:pPr>
        <w:spacing w:line="480" w:lineRule="exact"/>
        <w:ind w:firstLine="840" w:firstLineChars="300"/>
        <w:rPr>
          <w:rFonts w:ascii="仿宋_GB2312" w:hAnsi="宋体" w:eastAsia="仿宋_GB2312"/>
          <w:sz w:val="28"/>
          <w:szCs w:val="28"/>
        </w:rPr>
      </w:pPr>
      <w:r>
        <w:rPr>
          <w:rFonts w:ascii="仿宋_GB2312" w:hAnsi="宋体" w:eastAsia="仿宋_GB2312"/>
          <w:sz w:val="28"/>
          <w:szCs w:val="28"/>
        </w:rPr>
        <w:t>C</w:t>
      </w:r>
      <w:r>
        <w:rPr>
          <w:rFonts w:hint="eastAsia" w:ascii="仿宋_GB2312" w:hAnsi="宋体" w:eastAsia="仿宋_GB2312"/>
          <w:sz w:val="28"/>
          <w:szCs w:val="28"/>
        </w:rPr>
        <w:t>组：</w:t>
      </w:r>
      <w:r>
        <w:rPr>
          <w:rFonts w:ascii="仿宋_GB2312" w:hAnsi="宋体" w:eastAsia="仿宋_GB2312"/>
          <w:sz w:val="28"/>
          <w:szCs w:val="28"/>
        </w:rPr>
        <w:t>4</w:t>
      </w:r>
      <w:r>
        <w:rPr>
          <w:rFonts w:hint="eastAsia" w:ascii="仿宋_GB2312" w:hAnsi="宋体" w:eastAsia="仿宋_GB2312"/>
          <w:sz w:val="28"/>
          <w:szCs w:val="28"/>
        </w:rPr>
        <w:t>级</w:t>
      </w:r>
      <w:r>
        <w:rPr>
          <w:rFonts w:ascii="仿宋_GB2312" w:hAnsi="宋体" w:eastAsia="仿宋_GB2312"/>
          <w:sz w:val="28"/>
          <w:szCs w:val="28"/>
        </w:rPr>
        <w:t>-3</w:t>
      </w:r>
      <w:r>
        <w:rPr>
          <w:rFonts w:hint="eastAsia" w:ascii="仿宋_GB2312" w:hAnsi="宋体" w:eastAsia="仿宋_GB2312"/>
          <w:sz w:val="28"/>
          <w:szCs w:val="28"/>
        </w:rPr>
        <w:t>级</w:t>
      </w:r>
      <w:r>
        <w:rPr>
          <w:rFonts w:ascii="仿宋_GB2312" w:hAnsi="宋体" w:eastAsia="仿宋_GB2312"/>
          <w:sz w:val="28"/>
          <w:szCs w:val="28"/>
        </w:rPr>
        <w:t xml:space="preserve">  </w:t>
      </w:r>
      <w:r>
        <w:rPr>
          <w:rFonts w:hint="eastAsia" w:ascii="仿宋_GB2312" w:hAnsi="宋体" w:eastAsia="仿宋_GB2312"/>
          <w:sz w:val="28"/>
          <w:szCs w:val="28"/>
        </w:rPr>
        <w:t>指定套路：天地</w:t>
      </w:r>
      <w:r>
        <w:rPr>
          <w:rFonts w:ascii="仿宋_GB2312" w:hAnsi="宋体" w:eastAsia="仿宋_GB2312"/>
          <w:sz w:val="28"/>
          <w:szCs w:val="28"/>
        </w:rPr>
        <w:t>-</w:t>
      </w:r>
      <w:r>
        <w:rPr>
          <w:rFonts w:hint="eastAsia" w:ascii="仿宋_GB2312" w:hAnsi="宋体" w:eastAsia="仿宋_GB2312"/>
          <w:sz w:val="28"/>
          <w:szCs w:val="28"/>
        </w:rPr>
        <w:t>退溪</w:t>
      </w:r>
      <w:r>
        <w:rPr>
          <w:rFonts w:ascii="仿宋_GB2312" w:hAnsi="宋体" w:eastAsia="仿宋_GB2312"/>
          <w:sz w:val="28"/>
          <w:szCs w:val="28"/>
        </w:rPr>
        <w:t xml:space="preserve">   </w:t>
      </w:r>
    </w:p>
    <w:p>
      <w:pPr>
        <w:spacing w:line="480" w:lineRule="exact"/>
        <w:rPr>
          <w:rFonts w:ascii="仿宋_GB2312" w:hAnsi="宋体" w:eastAsia="仿宋_GB2312"/>
          <w:sz w:val="28"/>
          <w:szCs w:val="28"/>
        </w:rPr>
      </w:pPr>
      <w:r>
        <w:rPr>
          <w:rFonts w:ascii="仿宋_GB2312" w:hAnsi="宋体" w:eastAsia="仿宋_GB2312"/>
          <w:sz w:val="28"/>
          <w:szCs w:val="28"/>
        </w:rPr>
        <w:t xml:space="preserve">      D</w:t>
      </w:r>
      <w:r>
        <w:rPr>
          <w:rFonts w:hint="eastAsia" w:ascii="仿宋_GB2312" w:hAnsi="宋体" w:eastAsia="仿宋_GB2312"/>
          <w:sz w:val="28"/>
          <w:szCs w:val="28"/>
        </w:rPr>
        <w:t>组：</w:t>
      </w:r>
      <w:r>
        <w:rPr>
          <w:rFonts w:ascii="仿宋_GB2312" w:hAnsi="宋体" w:eastAsia="仿宋_GB2312"/>
          <w:sz w:val="28"/>
          <w:szCs w:val="28"/>
        </w:rPr>
        <w:t>2</w:t>
      </w:r>
      <w:r>
        <w:rPr>
          <w:rFonts w:hint="eastAsia" w:ascii="仿宋_GB2312" w:hAnsi="宋体" w:eastAsia="仿宋_GB2312"/>
          <w:sz w:val="28"/>
          <w:szCs w:val="28"/>
        </w:rPr>
        <w:t>级</w:t>
      </w:r>
      <w:r>
        <w:rPr>
          <w:rFonts w:ascii="仿宋_GB2312" w:hAnsi="宋体" w:eastAsia="仿宋_GB2312"/>
          <w:sz w:val="28"/>
          <w:szCs w:val="28"/>
        </w:rPr>
        <w:t>-1</w:t>
      </w:r>
      <w:r>
        <w:rPr>
          <w:rFonts w:hint="eastAsia" w:ascii="仿宋_GB2312" w:hAnsi="宋体" w:eastAsia="仿宋_GB2312"/>
          <w:sz w:val="28"/>
          <w:szCs w:val="28"/>
        </w:rPr>
        <w:t>级</w:t>
      </w:r>
      <w:r>
        <w:rPr>
          <w:rFonts w:ascii="仿宋_GB2312" w:hAnsi="宋体" w:eastAsia="仿宋_GB2312"/>
          <w:sz w:val="28"/>
          <w:szCs w:val="28"/>
        </w:rPr>
        <w:t xml:space="preserve">  </w:t>
      </w:r>
      <w:r>
        <w:rPr>
          <w:rFonts w:hint="eastAsia" w:ascii="仿宋_GB2312" w:hAnsi="宋体" w:eastAsia="仿宋_GB2312"/>
          <w:sz w:val="28"/>
          <w:szCs w:val="28"/>
        </w:rPr>
        <w:t>指定套路：天地</w:t>
      </w:r>
      <w:r>
        <w:rPr>
          <w:rFonts w:ascii="仿宋_GB2312" w:hAnsi="宋体" w:eastAsia="仿宋_GB2312"/>
          <w:sz w:val="28"/>
          <w:szCs w:val="28"/>
        </w:rPr>
        <w:t>-</w:t>
      </w:r>
      <w:r>
        <w:rPr>
          <w:rFonts w:hint="eastAsia" w:ascii="仿宋_GB2312" w:hAnsi="宋体" w:eastAsia="仿宋_GB2312"/>
          <w:sz w:val="28"/>
          <w:szCs w:val="28"/>
        </w:rPr>
        <w:t>忠武</w:t>
      </w:r>
      <w:r>
        <w:rPr>
          <w:rFonts w:ascii="仿宋_GB2312" w:hAnsi="宋体" w:eastAsia="仿宋_GB2312"/>
          <w:sz w:val="28"/>
          <w:szCs w:val="28"/>
        </w:rPr>
        <w:t xml:space="preserve">   </w:t>
      </w:r>
    </w:p>
    <w:p>
      <w:pPr>
        <w:spacing w:line="240" w:lineRule="auto"/>
        <w:rPr>
          <w:rFonts w:ascii="仿宋_GB2312" w:hAnsi="宋体" w:eastAsia="仿宋_GB2312"/>
          <w:sz w:val="24"/>
          <w:szCs w:val="24"/>
        </w:rPr>
      </w:pPr>
    </w:p>
    <w:p>
      <w:pPr>
        <w:widowControl/>
        <w:tabs>
          <w:tab w:val="center" w:pos="4873"/>
        </w:tabs>
        <w:spacing w:line="480" w:lineRule="exact"/>
        <w:ind w:firstLine="281" w:firstLineChars="100"/>
        <w:jc w:val="left"/>
        <w:rPr>
          <w:rFonts w:ascii="仿宋_GB2312" w:hAnsi="Helvetica" w:eastAsia="仿宋_GB2312" w:cs="Helvetica"/>
          <w:kern w:val="0"/>
          <w:sz w:val="28"/>
          <w:szCs w:val="28"/>
        </w:rPr>
      </w:pPr>
      <w:r>
        <w:rPr>
          <w:rFonts w:hint="eastAsia" w:ascii="仿宋_GB2312" w:hAnsi="Helvetica" w:eastAsia="仿宋_GB2312" w:cs="Helvetica"/>
          <w:b/>
          <w:kern w:val="0"/>
          <w:sz w:val="28"/>
          <w:szCs w:val="28"/>
        </w:rPr>
        <w:t>（</w:t>
      </w:r>
      <w:r>
        <w:rPr>
          <w:rFonts w:ascii="仿宋_GB2312" w:hAnsi="Helvetica" w:eastAsia="仿宋_GB2312" w:cs="Helvetica"/>
          <w:b/>
          <w:kern w:val="0"/>
          <w:sz w:val="28"/>
          <w:szCs w:val="28"/>
        </w:rPr>
        <w:t>2</w:t>
      </w:r>
      <w:r>
        <w:rPr>
          <w:rFonts w:hint="eastAsia" w:ascii="仿宋_GB2312" w:hAnsi="Helvetica" w:eastAsia="仿宋_GB2312" w:cs="Helvetica"/>
          <w:b/>
          <w:kern w:val="0"/>
          <w:sz w:val="28"/>
          <w:szCs w:val="28"/>
        </w:rPr>
        <w:t>）段位套路</w:t>
      </w:r>
      <w:r>
        <w:rPr>
          <w:rFonts w:hint="eastAsia" w:ascii="仿宋_GB2312" w:hAnsi="黑体" w:eastAsia="仿宋_GB2312" w:cs="Helvetica"/>
          <w:b/>
          <w:bCs/>
          <w:kern w:val="0"/>
          <w:sz w:val="28"/>
          <w:szCs w:val="28"/>
        </w:rPr>
        <w:t>（男子、女子）</w:t>
      </w:r>
      <w:r>
        <w:rPr>
          <w:rFonts w:hint="eastAsia" w:ascii="仿宋_GB2312" w:hAnsi="Helvetica" w:eastAsia="仿宋_GB2312" w:cs="Helvetica"/>
          <w:kern w:val="0"/>
          <w:sz w:val="28"/>
          <w:szCs w:val="28"/>
        </w:rPr>
        <w:t>：</w:t>
      </w:r>
      <w:r>
        <w:rPr>
          <w:rFonts w:ascii="仿宋_GB2312" w:hAnsi="Helvetica" w:eastAsia="仿宋_GB2312" w:cs="Helvetica"/>
          <w:kern w:val="0"/>
          <w:sz w:val="28"/>
          <w:szCs w:val="28"/>
        </w:rPr>
        <w:tab/>
      </w:r>
    </w:p>
    <w:p>
      <w:pPr>
        <w:widowControl/>
        <w:spacing w:line="480" w:lineRule="exact"/>
        <w:ind w:firstLine="840" w:firstLineChars="300"/>
        <w:jc w:val="left"/>
        <w:rPr>
          <w:rFonts w:ascii="仿宋_GB2312" w:hAnsi="Helvetica" w:eastAsia="仿宋_GB2312" w:cs="Helvetica"/>
          <w:kern w:val="0"/>
          <w:sz w:val="28"/>
          <w:szCs w:val="28"/>
        </w:rPr>
      </w:pPr>
      <w:r>
        <w:rPr>
          <w:rFonts w:ascii="仿宋_GB2312" w:hAnsi="Helvetica" w:eastAsia="仿宋_GB2312" w:cs="Helvetica"/>
          <w:kern w:val="0"/>
          <w:sz w:val="28"/>
          <w:szCs w:val="28"/>
        </w:rPr>
        <w:t>E</w:t>
      </w:r>
      <w:r>
        <w:rPr>
          <w:rFonts w:hint="eastAsia" w:ascii="仿宋_GB2312" w:hAnsi="Helvetica" w:eastAsia="仿宋_GB2312" w:cs="Helvetica"/>
          <w:kern w:val="0"/>
          <w:sz w:val="28"/>
          <w:szCs w:val="28"/>
        </w:rPr>
        <w:t>组：黑带一段</w:t>
      </w:r>
      <w:r>
        <w:rPr>
          <w:rFonts w:ascii="仿宋_GB2312" w:hAnsi="Helvetica" w:eastAsia="仿宋_GB2312" w:cs="Helvetica"/>
          <w:kern w:val="0"/>
          <w:sz w:val="28"/>
          <w:szCs w:val="28"/>
        </w:rPr>
        <w:t xml:space="preserve">  </w:t>
      </w:r>
      <w:r>
        <w:rPr>
          <w:rFonts w:hint="eastAsia" w:ascii="仿宋_GB2312" w:eastAsia="仿宋_GB2312"/>
          <w:sz w:val="28"/>
          <w:szCs w:val="28"/>
        </w:rPr>
        <w:t>指定套路：天地</w:t>
      </w:r>
      <w:r>
        <w:rPr>
          <w:rFonts w:ascii="仿宋_GB2312" w:eastAsia="仿宋_GB2312"/>
          <w:sz w:val="28"/>
          <w:szCs w:val="28"/>
        </w:rPr>
        <w:t>—</w:t>
      </w:r>
      <w:r>
        <w:rPr>
          <w:rFonts w:hint="eastAsia" w:ascii="仿宋_GB2312" w:eastAsia="仿宋_GB2312"/>
          <w:sz w:val="28"/>
          <w:szCs w:val="28"/>
        </w:rPr>
        <w:t>阶伯</w:t>
      </w:r>
      <w:r>
        <w:rPr>
          <w:rFonts w:ascii="仿宋_GB2312" w:eastAsia="仿宋_GB2312"/>
          <w:sz w:val="28"/>
          <w:szCs w:val="28"/>
        </w:rPr>
        <w:t xml:space="preserve">   </w:t>
      </w:r>
      <w:r>
        <w:rPr>
          <w:rFonts w:hint="eastAsia" w:ascii="仿宋_GB2312" w:eastAsia="仿宋_GB2312"/>
          <w:sz w:val="28"/>
          <w:szCs w:val="28"/>
        </w:rPr>
        <w:t>自选套路：广开，圃隐，阶伯</w:t>
      </w:r>
    </w:p>
    <w:p>
      <w:pPr>
        <w:pStyle w:val="7"/>
        <w:shd w:val="clear" w:color="auto" w:fill="FFFFFF"/>
        <w:spacing w:before="0" w:beforeAutospacing="0" w:after="0" w:afterAutospacing="0" w:line="480" w:lineRule="exact"/>
        <w:ind w:left="850" w:leftChars="405"/>
        <w:jc w:val="both"/>
        <w:rPr>
          <w:rFonts w:hint="eastAsia" w:ascii="仿宋_GB2312" w:hAnsi="Times New Roman" w:eastAsia="仿宋_GB2312" w:cs="Times New Roman"/>
          <w:kern w:val="2"/>
          <w:sz w:val="28"/>
          <w:szCs w:val="28"/>
          <w:lang w:val="en-US" w:eastAsia="zh-CN" w:bidi="ar-SA"/>
        </w:rPr>
      </w:pPr>
      <w:r>
        <w:rPr>
          <w:rFonts w:ascii="仿宋_GB2312" w:eastAsia="仿宋_GB2312"/>
          <w:sz w:val="28"/>
          <w:szCs w:val="28"/>
        </w:rPr>
        <w:t>F</w:t>
      </w:r>
      <w:r>
        <w:rPr>
          <w:rFonts w:hint="eastAsia" w:ascii="仿宋_GB2312" w:eastAsia="仿宋_GB2312"/>
          <w:sz w:val="28"/>
          <w:szCs w:val="28"/>
        </w:rPr>
        <w:t>组：黑带二段</w:t>
      </w:r>
      <w:r>
        <w:rPr>
          <w:rFonts w:ascii="仿宋_GB2312" w:eastAsia="仿宋_GB2312"/>
          <w:sz w:val="28"/>
          <w:szCs w:val="28"/>
        </w:rPr>
        <w:t xml:space="preserve">  </w:t>
      </w:r>
      <w:r>
        <w:rPr>
          <w:rFonts w:hint="eastAsia" w:ascii="仿宋_GB2312" w:eastAsia="仿宋_GB2312"/>
          <w:sz w:val="28"/>
          <w:szCs w:val="28"/>
        </w:rPr>
        <w:t>指定套路</w:t>
      </w:r>
      <w:r>
        <w:rPr>
          <w:rFonts w:hint="eastAsia" w:ascii="仿宋_GB2312" w:eastAsia="仿宋_GB2312" w:cs="Times New Roman"/>
          <w:kern w:val="2"/>
          <w:sz w:val="28"/>
          <w:szCs w:val="28"/>
        </w:rPr>
        <w:t>：</w:t>
      </w:r>
      <w:r>
        <w:rPr>
          <w:rFonts w:hint="eastAsia" w:ascii="仿宋_GB2312" w:eastAsia="仿宋_GB2312"/>
          <w:sz w:val="28"/>
          <w:szCs w:val="28"/>
        </w:rPr>
        <w:t>天地</w:t>
      </w:r>
      <w:r>
        <w:rPr>
          <w:rFonts w:ascii="仿宋_GB2312" w:eastAsia="仿宋_GB2312"/>
          <w:sz w:val="28"/>
          <w:szCs w:val="28"/>
        </w:rPr>
        <w:t>—</w:t>
      </w:r>
      <w:r>
        <w:rPr>
          <w:rFonts w:hint="eastAsia" w:ascii="仿宋_GB2312" w:eastAsia="仿宋_GB2312"/>
          <w:sz w:val="28"/>
          <w:szCs w:val="28"/>
        </w:rPr>
        <w:t>主体</w:t>
      </w:r>
      <w:r>
        <w:rPr>
          <w:rFonts w:ascii="仿宋_GB2312" w:eastAsia="仿宋_GB2312"/>
          <w:sz w:val="28"/>
          <w:szCs w:val="28"/>
        </w:rPr>
        <w:t xml:space="preserve">   </w:t>
      </w:r>
      <w:r>
        <w:rPr>
          <w:rFonts w:hint="eastAsia" w:ascii="仿宋_GB2312" w:eastAsia="仿宋_GB2312"/>
          <w:sz w:val="28"/>
          <w:szCs w:val="28"/>
        </w:rPr>
        <w:t>自选套路</w:t>
      </w:r>
      <w:r>
        <w:rPr>
          <w:rFonts w:hint="eastAsia" w:ascii="仿宋_GB2312" w:hAnsi="Times New Roman" w:eastAsia="仿宋_GB2312" w:cs="Times New Roman"/>
          <w:kern w:val="2"/>
          <w:sz w:val="28"/>
          <w:szCs w:val="28"/>
          <w:lang w:val="en-US" w:eastAsia="zh-CN" w:bidi="ar-SA"/>
        </w:rPr>
        <w:t>：义庵，忠壮，主体</w:t>
      </w:r>
    </w:p>
    <w:p>
      <w:pPr>
        <w:pStyle w:val="7"/>
        <w:shd w:val="clear" w:color="auto" w:fill="FFFFFF"/>
        <w:spacing w:before="0" w:beforeAutospacing="0" w:after="0" w:afterAutospacing="0" w:line="480" w:lineRule="exact"/>
        <w:ind w:left="850" w:leftChars="405"/>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G组：黑带三段  指定套路：天地—崔莹   自选套路：三一，庾信，崔莹</w:t>
      </w:r>
    </w:p>
    <w:p>
      <w:pPr>
        <w:pStyle w:val="7"/>
        <w:shd w:val="clear" w:color="auto" w:fill="FFFFFF"/>
        <w:spacing w:before="0" w:beforeAutospacing="0" w:after="0" w:afterAutospacing="0" w:line="480" w:lineRule="exact"/>
        <w:ind w:left="850" w:leftChars="405"/>
        <w:jc w:val="both"/>
        <w:rPr>
          <w:rFonts w:ascii="仿宋_GB2312" w:eastAsia="仿宋_GB2312"/>
          <w:sz w:val="28"/>
          <w:szCs w:val="28"/>
        </w:rPr>
      </w:pPr>
      <w:r>
        <w:rPr>
          <w:rFonts w:hint="eastAsia" w:ascii="仿宋_GB2312" w:hAnsi="Times New Roman" w:eastAsia="仿宋_GB2312" w:cs="Times New Roman"/>
          <w:kern w:val="2"/>
          <w:sz w:val="28"/>
          <w:szCs w:val="28"/>
          <w:lang w:val="en-US" w:eastAsia="zh-CN" w:bidi="ar-SA"/>
        </w:rPr>
        <w:t>H组：黑带四段  指定套路：天地—文武   自选套路：渊盖，乙支，</w:t>
      </w:r>
      <w:r>
        <w:rPr>
          <w:rFonts w:hint="eastAsia" w:ascii="仿宋_GB2312" w:eastAsia="仿宋_GB2312"/>
          <w:sz w:val="28"/>
          <w:szCs w:val="28"/>
        </w:rPr>
        <w:t>文武</w:t>
      </w:r>
    </w:p>
    <w:p>
      <w:pPr>
        <w:widowControl/>
        <w:spacing w:line="480" w:lineRule="exact"/>
        <w:ind w:firstLine="703" w:firstLineChars="250"/>
        <w:jc w:val="left"/>
        <w:rPr>
          <w:rFonts w:ascii="仿宋_GB2312" w:hAnsi="宋体" w:eastAsia="仿宋_GB2312" w:cs="Helvetica"/>
          <w:b/>
          <w:color w:val="FF0000"/>
          <w:kern w:val="0"/>
          <w:sz w:val="28"/>
          <w:szCs w:val="28"/>
        </w:rPr>
      </w:pPr>
      <w:r>
        <w:rPr>
          <w:rFonts w:hint="eastAsia" w:ascii="仿宋_GB2312" w:hAnsi="宋体" w:eastAsia="仿宋_GB2312" w:cs="Helvetica"/>
          <w:b/>
          <w:color w:val="FF0000"/>
          <w:kern w:val="0"/>
          <w:sz w:val="28"/>
          <w:szCs w:val="28"/>
        </w:rPr>
        <w:t>注：请严格按照组委会制定的赛事规则，进行套路组别的选择与报名。</w:t>
      </w:r>
    </w:p>
    <w:p>
      <w:pPr>
        <w:widowControl/>
        <w:spacing w:line="480" w:lineRule="exact"/>
        <w:ind w:firstLine="840" w:firstLineChars="3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少儿</w:t>
      </w:r>
      <w:r>
        <w:rPr>
          <w:rFonts w:hint="eastAsia" w:ascii="仿宋_GB2312" w:hAnsi="宋体" w:eastAsia="仿宋_GB2312" w:cs="Helvetica"/>
          <w:kern w:val="0"/>
          <w:sz w:val="28"/>
          <w:szCs w:val="28"/>
          <w:lang w:val="en-US" w:eastAsia="zh-CN"/>
        </w:rPr>
        <w:t>甲</w:t>
      </w:r>
      <w:r>
        <w:rPr>
          <w:rFonts w:hint="eastAsia" w:ascii="仿宋_GB2312" w:hAnsi="宋体" w:eastAsia="仿宋_GB2312" w:cs="Helvetica"/>
          <w:kern w:val="0"/>
          <w:sz w:val="28"/>
          <w:szCs w:val="28"/>
        </w:rPr>
        <w:t>组可选择套路组别：</w:t>
      </w:r>
      <w:r>
        <w:rPr>
          <w:rFonts w:ascii="仿宋_GB2312" w:hAnsi="宋体" w:eastAsia="仿宋_GB2312" w:cs="Helvetica"/>
          <w:kern w:val="0"/>
          <w:sz w:val="28"/>
          <w:szCs w:val="28"/>
        </w:rPr>
        <w:t>A</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少儿</w:t>
      </w:r>
      <w:r>
        <w:rPr>
          <w:rFonts w:hint="eastAsia" w:ascii="仿宋_GB2312" w:hAnsi="宋体" w:eastAsia="仿宋_GB2312" w:cs="Helvetica"/>
          <w:kern w:val="0"/>
          <w:sz w:val="28"/>
          <w:szCs w:val="28"/>
          <w:lang w:val="en-US" w:eastAsia="zh-CN"/>
        </w:rPr>
        <w:t>乙</w:t>
      </w:r>
      <w:r>
        <w:rPr>
          <w:rFonts w:hint="eastAsia" w:ascii="仿宋_GB2312" w:hAnsi="宋体" w:eastAsia="仿宋_GB2312" w:cs="Helvetica"/>
          <w:kern w:val="0"/>
          <w:sz w:val="28"/>
          <w:szCs w:val="28"/>
        </w:rPr>
        <w:t>组可选择套路组别：</w:t>
      </w:r>
      <w:r>
        <w:rPr>
          <w:rFonts w:ascii="仿宋_GB2312" w:hAnsi="宋体" w:eastAsia="仿宋_GB2312" w:cs="Helvetica"/>
          <w:kern w:val="0"/>
          <w:sz w:val="28"/>
          <w:szCs w:val="28"/>
        </w:rPr>
        <w:t>A</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B</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儿童</w:t>
      </w:r>
      <w:r>
        <w:rPr>
          <w:rFonts w:hint="eastAsia" w:ascii="仿宋_GB2312" w:hAnsi="宋体" w:eastAsia="仿宋_GB2312" w:cs="Helvetica"/>
          <w:kern w:val="0"/>
          <w:sz w:val="28"/>
          <w:szCs w:val="28"/>
          <w:lang w:val="en-US" w:eastAsia="zh-CN"/>
        </w:rPr>
        <w:t>甲</w:t>
      </w:r>
      <w:r>
        <w:rPr>
          <w:rFonts w:hint="eastAsia" w:ascii="仿宋_GB2312" w:hAnsi="宋体" w:eastAsia="仿宋_GB2312" w:cs="Helvetica"/>
          <w:kern w:val="0"/>
          <w:sz w:val="28"/>
          <w:szCs w:val="28"/>
        </w:rPr>
        <w:t>组可选择套路组别：</w:t>
      </w:r>
      <w:r>
        <w:rPr>
          <w:rFonts w:ascii="仿宋_GB2312" w:hAnsi="宋体" w:eastAsia="仿宋_GB2312" w:cs="Helvetica"/>
          <w:kern w:val="0"/>
          <w:sz w:val="28"/>
          <w:szCs w:val="28"/>
        </w:rPr>
        <w:t>A</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B</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C</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儿童</w:t>
      </w:r>
      <w:r>
        <w:rPr>
          <w:rFonts w:hint="eastAsia" w:ascii="仿宋_GB2312" w:hAnsi="宋体" w:eastAsia="仿宋_GB2312" w:cs="Helvetica"/>
          <w:kern w:val="0"/>
          <w:sz w:val="28"/>
          <w:szCs w:val="28"/>
          <w:lang w:val="en-US" w:eastAsia="zh-CN"/>
        </w:rPr>
        <w:t>乙</w:t>
      </w:r>
      <w:r>
        <w:rPr>
          <w:rFonts w:hint="eastAsia" w:ascii="仿宋_GB2312" w:hAnsi="宋体" w:eastAsia="仿宋_GB2312" w:cs="Helvetica"/>
          <w:kern w:val="0"/>
          <w:sz w:val="28"/>
          <w:szCs w:val="28"/>
        </w:rPr>
        <w:t>组可选择套路组别：</w:t>
      </w:r>
      <w:r>
        <w:rPr>
          <w:rFonts w:ascii="仿宋_GB2312" w:hAnsi="宋体" w:eastAsia="仿宋_GB2312" w:cs="Helvetica"/>
          <w:kern w:val="0"/>
          <w:sz w:val="28"/>
          <w:szCs w:val="28"/>
        </w:rPr>
        <w:t>A</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B</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C</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D</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儿童</w:t>
      </w:r>
      <w:r>
        <w:rPr>
          <w:rFonts w:hint="eastAsia" w:ascii="仿宋_GB2312" w:hAnsi="宋体" w:eastAsia="仿宋_GB2312" w:cs="Helvetica"/>
          <w:kern w:val="0"/>
          <w:sz w:val="28"/>
          <w:szCs w:val="28"/>
          <w:lang w:val="en-US" w:eastAsia="zh-CN"/>
        </w:rPr>
        <w:t>丙</w:t>
      </w:r>
      <w:r>
        <w:rPr>
          <w:rFonts w:hint="eastAsia" w:ascii="仿宋_GB2312" w:hAnsi="宋体" w:eastAsia="仿宋_GB2312" w:cs="Helvetica"/>
          <w:kern w:val="0"/>
          <w:sz w:val="28"/>
          <w:szCs w:val="28"/>
        </w:rPr>
        <w:t>组可选择套路组别：</w:t>
      </w:r>
      <w:r>
        <w:rPr>
          <w:rFonts w:ascii="仿宋_GB2312" w:hAnsi="宋体" w:eastAsia="仿宋_GB2312" w:cs="Helvetica"/>
          <w:kern w:val="0"/>
          <w:sz w:val="28"/>
          <w:szCs w:val="28"/>
        </w:rPr>
        <w:t>A</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B</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C</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D</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E</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青少年组可选择套路组别：</w:t>
      </w:r>
      <w:r>
        <w:rPr>
          <w:rFonts w:ascii="仿宋_GB2312" w:hAnsi="宋体" w:eastAsia="仿宋_GB2312" w:cs="Helvetica"/>
          <w:kern w:val="0"/>
          <w:sz w:val="28"/>
          <w:szCs w:val="28"/>
        </w:rPr>
        <w:t>C</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D</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E</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F</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成人组可选择套路组别：</w:t>
      </w:r>
      <w:r>
        <w:rPr>
          <w:rFonts w:ascii="仿宋_GB2312" w:hAnsi="宋体" w:eastAsia="仿宋_GB2312" w:cs="Helvetica"/>
          <w:kern w:val="0"/>
          <w:sz w:val="28"/>
          <w:szCs w:val="28"/>
        </w:rPr>
        <w:t>E</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F</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G</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H</w:t>
      </w:r>
      <w:r>
        <w:rPr>
          <w:rFonts w:hint="eastAsia" w:ascii="仿宋_GB2312" w:hAnsi="宋体" w:eastAsia="仿宋_GB2312" w:cs="Helvetica"/>
          <w:kern w:val="0"/>
          <w:sz w:val="28"/>
          <w:szCs w:val="28"/>
        </w:rPr>
        <w:t>组。</w:t>
      </w:r>
    </w:p>
    <w:p>
      <w:pPr>
        <w:widowControl/>
        <w:spacing w:line="480" w:lineRule="exact"/>
        <w:ind w:firstLine="840" w:firstLineChars="300"/>
        <w:jc w:val="left"/>
        <w:rPr>
          <w:rFonts w:ascii="仿宋_GB2312" w:hAnsi="宋体" w:eastAsia="仿宋_GB2312" w:cs="Helvetica"/>
          <w:kern w:val="0"/>
          <w:sz w:val="24"/>
          <w:szCs w:val="28"/>
        </w:rPr>
      </w:pPr>
      <w:r>
        <w:rPr>
          <w:rFonts w:hint="eastAsia" w:ascii="仿宋_GB2312" w:hAnsi="宋体" w:eastAsia="仿宋_GB2312" w:cs="Helvetica"/>
          <w:kern w:val="0"/>
          <w:sz w:val="28"/>
          <w:szCs w:val="28"/>
        </w:rPr>
        <w:t>老将组可选择套路组别：</w:t>
      </w:r>
      <w:r>
        <w:rPr>
          <w:rFonts w:ascii="仿宋_GB2312" w:hAnsi="宋体" w:eastAsia="仿宋_GB2312" w:cs="Helvetica"/>
          <w:kern w:val="0"/>
          <w:sz w:val="28"/>
          <w:szCs w:val="28"/>
        </w:rPr>
        <w:t>E</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F</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G</w:t>
      </w:r>
      <w:r>
        <w:rPr>
          <w:rFonts w:hint="eastAsia" w:ascii="仿宋_GB2312" w:hAnsi="宋体" w:eastAsia="仿宋_GB2312" w:cs="Helvetica"/>
          <w:kern w:val="0"/>
          <w:sz w:val="28"/>
          <w:szCs w:val="28"/>
        </w:rPr>
        <w:t>组、</w:t>
      </w:r>
      <w:r>
        <w:rPr>
          <w:rFonts w:ascii="仿宋_GB2312" w:hAnsi="宋体" w:eastAsia="仿宋_GB2312" w:cs="Helvetica"/>
          <w:kern w:val="0"/>
          <w:sz w:val="28"/>
          <w:szCs w:val="28"/>
        </w:rPr>
        <w:t>H</w:t>
      </w:r>
      <w:r>
        <w:rPr>
          <w:rFonts w:hint="eastAsia" w:ascii="仿宋_GB2312" w:hAnsi="宋体" w:eastAsia="仿宋_GB2312" w:cs="Helvetica"/>
          <w:kern w:val="0"/>
          <w:sz w:val="28"/>
          <w:szCs w:val="28"/>
        </w:rPr>
        <w:t>组。</w:t>
      </w:r>
    </w:p>
    <w:p>
      <w:pPr>
        <w:widowControl/>
        <w:numPr>
          <w:ilvl w:val="0"/>
          <w:numId w:val="0"/>
        </w:numPr>
        <w:spacing w:line="480" w:lineRule="exact"/>
        <w:ind w:leftChars="0" w:firstLine="48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2、团体套路（男、女）</w:t>
      </w:r>
    </w:p>
    <w:p>
      <w:pPr>
        <w:widowControl/>
        <w:spacing w:line="480" w:lineRule="exact"/>
        <w:ind w:firstLine="560" w:firstLineChars="200"/>
        <w:jc w:val="left"/>
        <w:rPr>
          <w:rFonts w:ascii="仿宋_GB2312" w:hAnsi="宋体" w:eastAsia="仿宋_GB2312" w:cs="Helvetica"/>
          <w:b/>
          <w:bCs/>
          <w:kern w:val="0"/>
          <w:sz w:val="28"/>
          <w:szCs w:val="28"/>
        </w:rPr>
      </w:pPr>
      <w:r>
        <w:rPr>
          <w:rFonts w:hint="eastAsia" w:ascii="仿宋_GB2312" w:hAnsi="宋体" w:eastAsia="仿宋_GB2312" w:cs="Helvetica"/>
          <w:kern w:val="0"/>
          <w:sz w:val="28"/>
          <w:szCs w:val="28"/>
        </w:rPr>
        <w:t>组别：儿童组（</w:t>
      </w:r>
      <w:r>
        <w:rPr>
          <w:rFonts w:ascii="仿宋_GB2312" w:hAnsi="宋体" w:eastAsia="仿宋_GB2312" w:cs="Helvetica"/>
          <w:kern w:val="0"/>
          <w:sz w:val="28"/>
          <w:szCs w:val="28"/>
        </w:rPr>
        <w:t>8-13</w:t>
      </w:r>
      <w:r>
        <w:rPr>
          <w:rFonts w:hint="eastAsia" w:ascii="仿宋_GB2312" w:hAnsi="宋体" w:eastAsia="仿宋_GB2312" w:cs="Helvetica"/>
          <w:kern w:val="0"/>
          <w:sz w:val="28"/>
          <w:szCs w:val="28"/>
        </w:rPr>
        <w:t>岁）、青少年组（</w:t>
      </w:r>
      <w:r>
        <w:rPr>
          <w:rFonts w:ascii="仿宋_GB2312" w:hAnsi="宋体" w:eastAsia="仿宋_GB2312" w:cs="Helvetica"/>
          <w:kern w:val="0"/>
          <w:sz w:val="28"/>
          <w:szCs w:val="28"/>
        </w:rPr>
        <w:t>14-17</w:t>
      </w:r>
      <w:r>
        <w:rPr>
          <w:rFonts w:hint="eastAsia" w:ascii="仿宋_GB2312" w:hAnsi="宋体" w:eastAsia="仿宋_GB2312" w:cs="Helvetica"/>
          <w:kern w:val="0"/>
          <w:sz w:val="28"/>
          <w:szCs w:val="28"/>
        </w:rPr>
        <w:t>岁）、成人组（</w:t>
      </w:r>
      <w:r>
        <w:rPr>
          <w:rFonts w:ascii="仿宋_GB2312" w:hAnsi="宋体" w:eastAsia="仿宋_GB2312" w:cs="Helvetica"/>
          <w:kern w:val="0"/>
          <w:sz w:val="28"/>
          <w:szCs w:val="28"/>
        </w:rPr>
        <w:t>18-3</w:t>
      </w:r>
      <w:r>
        <w:rPr>
          <w:rFonts w:hint="eastAsia" w:ascii="仿宋_GB2312" w:hAnsi="宋体" w:eastAsia="仿宋_GB2312" w:cs="Helvetica"/>
          <w:kern w:val="0"/>
          <w:sz w:val="28"/>
          <w:szCs w:val="28"/>
          <w:lang w:val="en-US" w:eastAsia="zh-CN"/>
        </w:rPr>
        <w:t>4</w:t>
      </w:r>
      <w:r>
        <w:rPr>
          <w:rFonts w:hint="eastAsia" w:ascii="仿宋_GB2312" w:hAnsi="宋体" w:eastAsia="仿宋_GB2312" w:cs="Helvetica"/>
          <w:kern w:val="0"/>
          <w:sz w:val="28"/>
          <w:szCs w:val="28"/>
        </w:rPr>
        <w:t>岁）</w:t>
      </w:r>
    </w:p>
    <w:p>
      <w:pPr>
        <w:widowControl/>
        <w:numPr>
          <w:ilvl w:val="0"/>
          <w:numId w:val="5"/>
        </w:numPr>
        <w:spacing w:line="480" w:lineRule="exact"/>
        <w:ind w:left="840" w:leftChars="0"/>
        <w:jc w:val="left"/>
        <w:rPr>
          <w:rFonts w:hint="eastAsia" w:ascii="仿宋_GB2312" w:hAnsi="宋体" w:eastAsia="仿宋_GB2312" w:cs="Helvetica"/>
          <w:kern w:val="0"/>
          <w:sz w:val="28"/>
          <w:szCs w:val="28"/>
        </w:rPr>
      </w:pPr>
      <w:r>
        <w:rPr>
          <w:rFonts w:hint="eastAsia" w:ascii="仿宋_GB2312" w:hAnsi="宋体" w:eastAsia="仿宋_GB2312"/>
          <w:kern w:val="0"/>
          <w:sz w:val="28"/>
          <w:szCs w:val="28"/>
        </w:rPr>
        <w:t>每个道馆仅允许申报一个参赛队，每队人数</w:t>
      </w:r>
      <w:r>
        <w:rPr>
          <w:rFonts w:ascii="仿宋_GB2312" w:hAnsi="宋体" w:eastAsia="仿宋_GB2312" w:cs="Helvetica"/>
          <w:kern w:val="0"/>
          <w:sz w:val="28"/>
          <w:szCs w:val="28"/>
        </w:rPr>
        <w:t>5-6</w:t>
      </w:r>
      <w:r>
        <w:rPr>
          <w:rFonts w:hint="eastAsia" w:ascii="仿宋_GB2312" w:hAnsi="宋体" w:eastAsia="仿宋_GB2312" w:cs="Helvetica"/>
          <w:kern w:val="0"/>
          <w:sz w:val="28"/>
          <w:szCs w:val="28"/>
        </w:rPr>
        <w:t>人，不得少于</w:t>
      </w:r>
      <w:r>
        <w:rPr>
          <w:rFonts w:ascii="仿宋_GB2312" w:hAnsi="宋体" w:eastAsia="仿宋_GB2312" w:cs="Helvetica"/>
          <w:kern w:val="0"/>
          <w:sz w:val="28"/>
          <w:szCs w:val="28"/>
        </w:rPr>
        <w:t>5</w:t>
      </w:r>
      <w:r>
        <w:rPr>
          <w:rFonts w:hint="eastAsia" w:ascii="仿宋_GB2312" w:hAnsi="宋体" w:eastAsia="仿宋_GB2312" w:cs="Helvetica"/>
          <w:kern w:val="0"/>
          <w:sz w:val="28"/>
          <w:szCs w:val="28"/>
        </w:rPr>
        <w:t>人；</w:t>
      </w:r>
    </w:p>
    <w:p>
      <w:pPr>
        <w:widowControl/>
        <w:numPr>
          <w:ilvl w:val="0"/>
          <w:numId w:val="5"/>
        </w:numPr>
        <w:spacing w:line="480" w:lineRule="exact"/>
        <w:ind w:left="840" w:leftChars="0"/>
        <w:jc w:val="left"/>
        <w:rPr>
          <w:rFonts w:ascii="仿宋_GB2312" w:hAnsi="宋体" w:eastAsia="仿宋_GB2312"/>
          <w:kern w:val="0"/>
          <w:sz w:val="28"/>
          <w:szCs w:val="28"/>
        </w:rPr>
      </w:pPr>
      <w:r>
        <w:rPr>
          <w:rFonts w:hint="eastAsia" w:ascii="仿宋_GB2312" w:hAnsi="宋体" w:eastAsia="仿宋_GB2312"/>
          <w:kern w:val="0"/>
          <w:sz w:val="28"/>
          <w:szCs w:val="28"/>
        </w:rPr>
        <w:t>每个代表队只允许男、女每组别各一组选手参赛；</w:t>
      </w:r>
    </w:p>
    <w:p>
      <w:pPr>
        <w:widowControl/>
        <w:numPr>
          <w:ilvl w:val="0"/>
          <w:numId w:val="5"/>
        </w:numPr>
        <w:spacing w:line="480" w:lineRule="exact"/>
        <w:ind w:left="840" w:leftChars="0"/>
        <w:jc w:val="left"/>
        <w:rPr>
          <w:rFonts w:ascii="仿宋_GB2312" w:hAnsi="宋体" w:eastAsia="仿宋_GB2312"/>
          <w:kern w:val="0"/>
          <w:sz w:val="28"/>
          <w:szCs w:val="28"/>
        </w:rPr>
      </w:pPr>
      <w:r>
        <w:rPr>
          <w:rFonts w:hint="eastAsia" w:ascii="仿宋_GB2312" w:hAnsi="宋体" w:eastAsia="仿宋_GB2312"/>
          <w:kern w:val="0"/>
          <w:sz w:val="28"/>
          <w:szCs w:val="28"/>
          <w:lang w:val="en-US" w:eastAsia="zh-CN"/>
        </w:rPr>
        <w:t>套</w:t>
      </w:r>
      <w:r>
        <w:rPr>
          <w:rFonts w:hint="eastAsia" w:ascii="仿宋_GB2312" w:hAnsi="宋体" w:eastAsia="仿宋_GB2312"/>
          <w:kern w:val="0"/>
          <w:sz w:val="28"/>
          <w:szCs w:val="28"/>
        </w:rPr>
        <w:t>路选择参考个人套路规则。</w:t>
      </w:r>
    </w:p>
    <w:p>
      <w:pPr>
        <w:widowControl/>
        <w:numPr>
          <w:ilvl w:val="0"/>
          <w:numId w:val="0"/>
        </w:numPr>
        <w:spacing w:line="480" w:lineRule="exact"/>
        <w:jc w:val="left"/>
        <w:rPr>
          <w:rFonts w:hint="default" w:ascii="仿宋_GB2312" w:hAnsi="宋体" w:eastAsia="仿宋_GB2312" w:cs="Helvetica"/>
          <w:b/>
          <w:bCs/>
          <w:kern w:val="0"/>
          <w:sz w:val="28"/>
          <w:szCs w:val="28"/>
          <w:lang w:val="en-US" w:eastAsia="zh-CN"/>
        </w:rPr>
      </w:pPr>
    </w:p>
    <w:p>
      <w:pPr>
        <w:widowControl/>
        <w:numPr>
          <w:ilvl w:val="0"/>
          <w:numId w:val="4"/>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对打比赛</w:t>
      </w:r>
    </w:p>
    <w:p>
      <w:pPr>
        <w:widowControl/>
        <w:numPr>
          <w:ilvl w:val="0"/>
          <w:numId w:val="6"/>
        </w:numPr>
        <w:spacing w:line="480" w:lineRule="exact"/>
        <w:ind w:leftChars="0" w:firstLine="48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个人对打比赛</w:t>
      </w:r>
    </w:p>
    <w:p>
      <w:pPr>
        <w:widowControl/>
        <w:spacing w:line="480" w:lineRule="exact"/>
        <w:ind w:firstLine="686" w:firstLineChars="245"/>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项目组别及公斤级划分：</w:t>
      </w:r>
    </w:p>
    <w:p>
      <w:pPr>
        <w:widowControl/>
        <w:spacing w:line="480" w:lineRule="exact"/>
        <w:ind w:firstLine="562" w:firstLineChars="200"/>
        <w:jc w:val="left"/>
        <w:rPr>
          <w:rFonts w:ascii="仿宋_GB2312" w:hAnsi="Helvetica" w:eastAsia="仿宋_GB2312" w:cs="Helvetica"/>
          <w:b/>
          <w:bCs/>
          <w:color w:val="FF0000"/>
          <w:kern w:val="0"/>
          <w:sz w:val="28"/>
          <w:szCs w:val="28"/>
        </w:rPr>
      </w:pPr>
      <w:r>
        <w:rPr>
          <w:rFonts w:hint="eastAsia" w:ascii="仿宋_GB2312" w:hAnsi="Helvetica" w:eastAsia="仿宋_GB2312" w:cs="Helvetica"/>
          <w:b/>
          <w:bCs/>
          <w:color w:val="FF0000"/>
          <w:kern w:val="0"/>
          <w:sz w:val="28"/>
          <w:szCs w:val="28"/>
        </w:rPr>
        <w:t>注：所有选手报名后不允许改组，称重</w:t>
      </w:r>
      <w:r>
        <w:rPr>
          <w:rFonts w:hint="eastAsia" w:ascii="仿宋_GB2312" w:hAnsi="Helvetica" w:eastAsia="仿宋_GB2312" w:cs="Helvetica"/>
          <w:b/>
          <w:bCs/>
          <w:color w:val="FF0000"/>
          <w:kern w:val="0"/>
          <w:sz w:val="28"/>
          <w:szCs w:val="28"/>
          <w:lang w:val="en-US" w:eastAsia="zh-CN"/>
        </w:rPr>
        <w:t>过轻和</w:t>
      </w:r>
      <w:r>
        <w:rPr>
          <w:rFonts w:hint="eastAsia" w:ascii="仿宋_GB2312" w:hAnsi="Helvetica" w:eastAsia="仿宋_GB2312" w:cs="Helvetica"/>
          <w:b/>
          <w:bCs/>
          <w:color w:val="FF0000"/>
          <w:kern w:val="0"/>
          <w:sz w:val="28"/>
          <w:szCs w:val="28"/>
        </w:rPr>
        <w:t>超重的选手，一律禁止参加比赛！</w:t>
      </w:r>
    </w:p>
    <w:p>
      <w:pPr>
        <w:widowControl/>
        <w:spacing w:line="480" w:lineRule="exact"/>
        <w:ind w:firstLine="686" w:firstLineChars="245"/>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少儿甲组：</w:t>
      </w:r>
      <w:r>
        <w:rPr>
          <w:rFonts w:ascii="仿宋_GB2312" w:hAnsi="Helvetica" w:eastAsia="仿宋_GB2312" w:cs="Helvetica"/>
          <w:kern w:val="0"/>
          <w:sz w:val="28"/>
          <w:szCs w:val="28"/>
        </w:rPr>
        <w:t>2018</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-2019</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4-5</w:t>
      </w:r>
      <w:r>
        <w:rPr>
          <w:rFonts w:hint="eastAsia" w:ascii="仿宋_GB2312" w:hAnsi="Helvetica" w:eastAsia="仿宋_GB2312" w:cs="Helvetica"/>
          <w:kern w:val="0"/>
          <w:sz w:val="28"/>
          <w:szCs w:val="28"/>
        </w:rPr>
        <w:t>岁）</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 xml:space="preserve">-18kg,-20kg,-22kg,-24kg,-26kg,-28kg,28kg+ </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-16kg,-18kg,-20kg,-22kg,-24kg,-26kg,26kg +</w:t>
      </w:r>
    </w:p>
    <w:p>
      <w:pPr>
        <w:widowControl/>
        <w:jc w:val="left"/>
        <w:rPr>
          <w:rFonts w:ascii="仿宋_GB2312" w:hAnsi="Helvetica" w:eastAsia="仿宋_GB2312" w:cs="Helvetica"/>
          <w:kern w:val="0"/>
          <w:sz w:val="24"/>
          <w:szCs w:val="28"/>
        </w:rPr>
      </w:pPr>
    </w:p>
    <w:p>
      <w:pPr>
        <w:widowControl/>
        <w:spacing w:line="480" w:lineRule="exact"/>
        <w:ind w:firstLine="686" w:firstLineChars="245"/>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少儿乙组：</w:t>
      </w:r>
      <w:r>
        <w:rPr>
          <w:rFonts w:ascii="仿宋_GB2312" w:hAnsi="Helvetica" w:eastAsia="仿宋_GB2312" w:cs="Helvetica"/>
          <w:kern w:val="0"/>
          <w:sz w:val="28"/>
          <w:szCs w:val="28"/>
        </w:rPr>
        <w:t>2016</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-2017</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6-7</w:t>
      </w:r>
      <w:r>
        <w:rPr>
          <w:rFonts w:hint="eastAsia" w:ascii="仿宋_GB2312" w:hAnsi="Helvetica" w:eastAsia="仿宋_GB2312" w:cs="Helvetica"/>
          <w:kern w:val="0"/>
          <w:sz w:val="28"/>
          <w:szCs w:val="28"/>
        </w:rPr>
        <w:t>岁）</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-20kg,-23kg,-26kg,-29kg,-32kg,-36kg,36kg+</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-18kg,-21kg,-24kg,-27kg,-30kg,-34kg,34kg+</w:t>
      </w:r>
    </w:p>
    <w:p>
      <w:pPr>
        <w:widowControl/>
        <w:ind w:firstLine="588" w:firstLineChars="245"/>
        <w:jc w:val="left"/>
        <w:rPr>
          <w:rFonts w:ascii="仿宋_GB2312" w:hAnsi="Helvetica" w:eastAsia="仿宋_GB2312" w:cs="Helvetica"/>
          <w:kern w:val="0"/>
          <w:sz w:val="24"/>
          <w:szCs w:val="28"/>
        </w:rPr>
      </w:pP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儿童甲组：</w:t>
      </w:r>
      <w:r>
        <w:rPr>
          <w:rFonts w:ascii="仿宋_GB2312" w:hAnsi="Helvetica" w:eastAsia="仿宋_GB2312" w:cs="Helvetica"/>
          <w:kern w:val="0"/>
          <w:sz w:val="28"/>
          <w:szCs w:val="28"/>
        </w:rPr>
        <w:t>2014</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-2015</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8-9</w:t>
      </w:r>
      <w:r>
        <w:rPr>
          <w:rFonts w:hint="eastAsia" w:ascii="仿宋_GB2312" w:hAnsi="Helvetica" w:eastAsia="仿宋_GB2312" w:cs="Helvetica"/>
          <w:kern w:val="0"/>
          <w:sz w:val="28"/>
          <w:szCs w:val="28"/>
        </w:rPr>
        <w:t>岁）</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-22kg,-25kg,-28kg,-31kg,-34kg,-38kg,38kg+</w:t>
      </w:r>
    </w:p>
    <w:p>
      <w:pPr>
        <w:spacing w:line="480" w:lineRule="exac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-20kg,-23kg,-26kg,-29kg,-32kg,-36kg,36kg+</w:t>
      </w:r>
    </w:p>
    <w:p>
      <w:pPr>
        <w:widowControl/>
        <w:jc w:val="left"/>
        <w:rPr>
          <w:rFonts w:ascii="仿宋_GB2312" w:hAnsi="Helvetica" w:eastAsia="仿宋_GB2312" w:cs="Helvetica"/>
          <w:kern w:val="0"/>
          <w:sz w:val="24"/>
          <w:szCs w:val="28"/>
        </w:rPr>
      </w:pP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儿童乙组：</w:t>
      </w:r>
      <w:r>
        <w:rPr>
          <w:rFonts w:ascii="仿宋_GB2312" w:hAnsi="Helvetica" w:eastAsia="仿宋_GB2312" w:cs="Helvetica"/>
          <w:kern w:val="0"/>
          <w:sz w:val="28"/>
          <w:szCs w:val="28"/>
        </w:rPr>
        <w:t>2012</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-2013</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10-11</w:t>
      </w:r>
      <w:r>
        <w:rPr>
          <w:rFonts w:hint="eastAsia" w:ascii="仿宋_GB2312" w:hAnsi="Helvetica" w:eastAsia="仿宋_GB2312" w:cs="Helvetica"/>
          <w:kern w:val="0"/>
          <w:sz w:val="28"/>
          <w:szCs w:val="28"/>
        </w:rPr>
        <w:t>岁）</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-28kg,-31kg,-34kg,-38kg,-42kg,-46kg,46kg+</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-26kg,-29kg,-32kg,-36kg,-40kg,-44kg,44kg+</w:t>
      </w:r>
    </w:p>
    <w:p>
      <w:pPr>
        <w:widowControl/>
        <w:jc w:val="left"/>
        <w:rPr>
          <w:rFonts w:ascii="仿宋_GB2312" w:hAnsi="Helvetica" w:eastAsia="仿宋_GB2312" w:cs="Helvetica"/>
          <w:kern w:val="0"/>
          <w:sz w:val="24"/>
          <w:szCs w:val="28"/>
        </w:rPr>
      </w:pP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儿童丙组：</w:t>
      </w:r>
      <w:r>
        <w:rPr>
          <w:rFonts w:ascii="仿宋_GB2312" w:hAnsi="Helvetica" w:eastAsia="仿宋_GB2312" w:cs="Helvetica"/>
          <w:kern w:val="0"/>
          <w:sz w:val="28"/>
          <w:szCs w:val="28"/>
        </w:rPr>
        <w:t>2010</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-2011</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12-13</w:t>
      </w:r>
      <w:r>
        <w:rPr>
          <w:rFonts w:hint="eastAsia" w:ascii="仿宋_GB2312" w:hAnsi="Helvetica" w:eastAsia="仿宋_GB2312" w:cs="Helvetica"/>
          <w:kern w:val="0"/>
          <w:sz w:val="28"/>
          <w:szCs w:val="28"/>
        </w:rPr>
        <w:t>岁）</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:-31kg,-34kg,-38kg,-42kg,-46kg,-50kg,50kg+</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:-29kg,-32kg,-36kg,-40kg,-44kg,-48kg,48kg+</w:t>
      </w:r>
    </w:p>
    <w:p>
      <w:pPr>
        <w:widowControl/>
        <w:jc w:val="left"/>
        <w:rPr>
          <w:rFonts w:ascii="仿宋_GB2312" w:hAnsi="Helvetica" w:eastAsia="仿宋_GB2312" w:cs="Helvetica"/>
          <w:kern w:val="0"/>
          <w:sz w:val="24"/>
          <w:szCs w:val="28"/>
        </w:rPr>
      </w:pP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青少年甲组：</w:t>
      </w:r>
      <w:r>
        <w:rPr>
          <w:rFonts w:ascii="仿宋_GB2312" w:hAnsi="Helvetica" w:eastAsia="仿宋_GB2312" w:cs="Helvetica"/>
          <w:kern w:val="0"/>
          <w:sz w:val="28"/>
          <w:szCs w:val="28"/>
        </w:rPr>
        <w:t>2008</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-2009</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14-15</w:t>
      </w:r>
      <w:r>
        <w:rPr>
          <w:rFonts w:hint="eastAsia" w:ascii="仿宋_GB2312" w:hAnsi="Helvetica" w:eastAsia="仿宋_GB2312" w:cs="Helvetica"/>
          <w:kern w:val="0"/>
          <w:sz w:val="28"/>
          <w:szCs w:val="28"/>
        </w:rPr>
        <w:t>岁）</w:t>
      </w:r>
      <w:r>
        <w:rPr>
          <w:rFonts w:ascii="仿宋_GB2312" w:hAnsi="Helvetica" w:eastAsia="仿宋_GB2312" w:cs="Helvetica"/>
          <w:kern w:val="0"/>
          <w:sz w:val="28"/>
          <w:szCs w:val="28"/>
        </w:rPr>
        <w:t xml:space="preserve"> </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-45kg,-50kg,-55kg,-60kg,-65kg,-70kg,70kg+</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-40kg,-45kg,-50kg,-55kg,-60kg,-65kg,65kg+</w:t>
      </w:r>
    </w:p>
    <w:p>
      <w:pPr>
        <w:widowControl/>
        <w:jc w:val="left"/>
        <w:rPr>
          <w:rFonts w:ascii="仿宋_GB2312" w:hAnsi="Helvetica" w:eastAsia="仿宋_GB2312" w:cs="Helvetica"/>
          <w:kern w:val="0"/>
          <w:sz w:val="24"/>
          <w:szCs w:val="28"/>
        </w:rPr>
      </w:pPr>
      <w:r>
        <w:rPr>
          <w:rFonts w:ascii="仿宋_GB2312" w:hAnsi="Helvetica" w:eastAsia="仿宋_GB2312" w:cs="Helvetica"/>
          <w:kern w:val="0"/>
          <w:sz w:val="28"/>
          <w:szCs w:val="28"/>
        </w:rPr>
        <w:t xml:space="preserve">  </w:t>
      </w:r>
      <w:r>
        <w:rPr>
          <w:rFonts w:ascii="仿宋_GB2312" w:hAnsi="Helvetica" w:eastAsia="仿宋_GB2312" w:cs="Helvetica"/>
          <w:kern w:val="0"/>
          <w:sz w:val="24"/>
          <w:szCs w:val="28"/>
        </w:rPr>
        <w:t xml:space="preserve">  </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青少年乙组：</w:t>
      </w:r>
      <w:r>
        <w:rPr>
          <w:rFonts w:ascii="仿宋_GB2312" w:hAnsi="Helvetica" w:eastAsia="仿宋_GB2312" w:cs="Helvetica"/>
          <w:kern w:val="0"/>
          <w:sz w:val="28"/>
          <w:szCs w:val="28"/>
        </w:rPr>
        <w:t>2006</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-2007</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16-17</w:t>
      </w:r>
      <w:r>
        <w:rPr>
          <w:rFonts w:hint="eastAsia" w:ascii="仿宋_GB2312" w:hAnsi="Helvetica" w:eastAsia="仿宋_GB2312" w:cs="Helvetica"/>
          <w:kern w:val="0"/>
          <w:sz w:val="28"/>
          <w:szCs w:val="28"/>
        </w:rPr>
        <w:t>岁）</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-45kg,-51kg,-57kg,-63kg,-69kg,-75kg,75kg+</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-40kg,-46kg,-52kg,-58kg,-64kg,-70kg,70kg+</w:t>
      </w:r>
    </w:p>
    <w:p>
      <w:pPr>
        <w:widowControl/>
        <w:spacing w:line="240" w:lineRule="auto"/>
        <w:jc w:val="left"/>
        <w:rPr>
          <w:rFonts w:ascii="仿宋_GB2312" w:hAnsi="Helvetica" w:eastAsia="仿宋_GB2312" w:cs="Helvetica"/>
          <w:kern w:val="0"/>
          <w:sz w:val="24"/>
          <w:szCs w:val="24"/>
        </w:rPr>
      </w:pPr>
    </w:p>
    <w:p>
      <w:pPr>
        <w:widowControl/>
        <w:spacing w:line="480" w:lineRule="exact"/>
        <w:ind w:firstLine="840" w:firstLineChars="3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成人组：</w:t>
      </w:r>
      <w:r>
        <w:rPr>
          <w:rFonts w:ascii="仿宋_GB2312" w:hAnsi="Helvetica" w:eastAsia="仿宋_GB2312" w:cs="Helvetica"/>
          <w:kern w:val="0"/>
          <w:sz w:val="28"/>
          <w:szCs w:val="28"/>
        </w:rPr>
        <w:t>2005</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- 1989</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18-34</w:t>
      </w:r>
      <w:r>
        <w:rPr>
          <w:rFonts w:hint="eastAsia" w:ascii="仿宋_GB2312" w:hAnsi="Helvetica" w:eastAsia="仿宋_GB2312" w:cs="Helvetica"/>
          <w:kern w:val="0"/>
          <w:sz w:val="28"/>
          <w:szCs w:val="28"/>
        </w:rPr>
        <w:t>岁）</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 -52kg, -58kg, -64kg, -71kg, -78kg, -85kg,-92kg</w:t>
      </w:r>
      <w:r>
        <w:rPr>
          <w:rFonts w:hint="eastAsia" w:ascii="仿宋_GB2312" w:hAnsi="Helvetica" w:eastAsia="仿宋_GB2312" w:cs="Helvetica"/>
          <w:kern w:val="0"/>
          <w:sz w:val="28"/>
          <w:szCs w:val="28"/>
        </w:rPr>
        <w:t>，</w:t>
      </w:r>
      <w:r>
        <w:rPr>
          <w:rFonts w:ascii="仿宋_GB2312" w:hAnsi="Helvetica" w:eastAsia="仿宋_GB2312" w:cs="Helvetica"/>
          <w:kern w:val="0"/>
          <w:sz w:val="28"/>
          <w:szCs w:val="28"/>
        </w:rPr>
        <w:t>92kg+</w:t>
      </w:r>
    </w:p>
    <w:p>
      <w:pPr>
        <w:widowControl/>
        <w:spacing w:line="480" w:lineRule="exact"/>
        <w:jc w:val="left"/>
        <w:rPr>
          <w:rFonts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 -47kg, -52kg, -57kg, -62kg, -67kg, -72kg, -77kg</w:t>
      </w:r>
      <w:r>
        <w:rPr>
          <w:rFonts w:hint="eastAsia" w:ascii="仿宋_GB2312" w:hAnsi="Helvetica" w:eastAsia="仿宋_GB2312" w:cs="Helvetica"/>
          <w:kern w:val="0"/>
          <w:sz w:val="28"/>
          <w:szCs w:val="28"/>
        </w:rPr>
        <w:t>，</w:t>
      </w:r>
      <w:r>
        <w:rPr>
          <w:rFonts w:ascii="仿宋_GB2312" w:hAnsi="Helvetica" w:eastAsia="仿宋_GB2312" w:cs="Helvetica"/>
          <w:kern w:val="0"/>
          <w:sz w:val="28"/>
          <w:szCs w:val="28"/>
        </w:rPr>
        <w:t>77kg+</w:t>
      </w:r>
    </w:p>
    <w:p>
      <w:pPr>
        <w:widowControl/>
        <w:spacing w:line="240" w:lineRule="auto"/>
        <w:jc w:val="left"/>
        <w:rPr>
          <w:rFonts w:ascii="仿宋_GB2312" w:hAnsi="Helvetica" w:eastAsia="仿宋_GB2312" w:cs="Helvetica"/>
          <w:kern w:val="0"/>
          <w:sz w:val="24"/>
          <w:szCs w:val="24"/>
        </w:rPr>
      </w:pPr>
    </w:p>
    <w:p>
      <w:pPr>
        <w:widowControl/>
        <w:spacing w:line="480" w:lineRule="exact"/>
        <w:ind w:firstLine="840" w:firstLineChars="3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老将组银级：</w:t>
      </w:r>
      <w:r>
        <w:rPr>
          <w:rFonts w:ascii="仿宋_GB2312" w:hAnsi="Helvetica" w:eastAsia="仿宋_GB2312" w:cs="Helvetica"/>
          <w:kern w:val="0"/>
          <w:sz w:val="28"/>
          <w:szCs w:val="28"/>
        </w:rPr>
        <w:t>1988</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- 1979</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12</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31 </w:t>
      </w:r>
      <w:r>
        <w:rPr>
          <w:rFonts w:hint="eastAsia" w:ascii="仿宋_GB2312" w:hAnsi="Helvetica" w:eastAsia="仿宋_GB2312" w:cs="Helvetica"/>
          <w:kern w:val="0"/>
          <w:sz w:val="28"/>
          <w:szCs w:val="28"/>
        </w:rPr>
        <w:t>日（</w:t>
      </w:r>
      <w:r>
        <w:rPr>
          <w:rFonts w:ascii="仿宋_GB2312" w:hAnsi="Helvetica" w:eastAsia="仿宋_GB2312" w:cs="Helvetica"/>
          <w:kern w:val="0"/>
          <w:sz w:val="28"/>
          <w:szCs w:val="28"/>
        </w:rPr>
        <w:t>35-44</w:t>
      </w:r>
      <w:r>
        <w:rPr>
          <w:rFonts w:hint="eastAsia" w:ascii="仿宋_GB2312" w:hAnsi="Helvetica" w:eastAsia="仿宋_GB2312" w:cs="Helvetica"/>
          <w:kern w:val="0"/>
          <w:sz w:val="28"/>
          <w:szCs w:val="28"/>
        </w:rPr>
        <w:t>岁）</w:t>
      </w:r>
    </w:p>
    <w:p>
      <w:pPr>
        <w:widowControl/>
        <w:spacing w:line="480" w:lineRule="exact"/>
        <w:ind w:left="1396" w:leftChars="665" w:firstLine="0" w:firstLineChars="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 -52kg, -58kg, -64kg, -71kg, -78kg, -85kg,-92kg</w:t>
      </w:r>
      <w:r>
        <w:rPr>
          <w:rFonts w:hint="eastAsia" w:ascii="仿宋_GB2312" w:hAnsi="Helvetica" w:eastAsia="仿宋_GB2312" w:cs="Helvetica"/>
          <w:kern w:val="0"/>
          <w:sz w:val="28"/>
          <w:szCs w:val="28"/>
        </w:rPr>
        <w:t>，</w:t>
      </w:r>
      <w:r>
        <w:rPr>
          <w:rFonts w:ascii="仿宋_GB2312" w:hAnsi="Helvetica" w:eastAsia="仿宋_GB2312" w:cs="Helvetica"/>
          <w:kern w:val="0"/>
          <w:sz w:val="28"/>
          <w:szCs w:val="28"/>
        </w:rPr>
        <w:t>92kg+</w:t>
      </w:r>
    </w:p>
    <w:p>
      <w:pPr>
        <w:widowControl/>
        <w:spacing w:line="480" w:lineRule="exact"/>
        <w:ind w:left="1396" w:leftChars="665" w:firstLine="0" w:firstLineChars="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女子</w:t>
      </w:r>
      <w:r>
        <w:rPr>
          <w:rFonts w:ascii="仿宋_GB2312" w:hAnsi="Helvetica" w:eastAsia="仿宋_GB2312" w:cs="Helvetica"/>
          <w:kern w:val="0"/>
          <w:sz w:val="28"/>
          <w:szCs w:val="28"/>
        </w:rPr>
        <w:t>: -47kg, -52kg, -57kg, -62kg, -67kg, -72kg, -77kg</w:t>
      </w:r>
      <w:r>
        <w:rPr>
          <w:rFonts w:hint="eastAsia" w:ascii="仿宋_GB2312" w:hAnsi="Helvetica" w:eastAsia="仿宋_GB2312" w:cs="Helvetica"/>
          <w:kern w:val="0"/>
          <w:sz w:val="28"/>
          <w:szCs w:val="28"/>
        </w:rPr>
        <w:t>，</w:t>
      </w:r>
      <w:r>
        <w:rPr>
          <w:rFonts w:ascii="仿宋_GB2312" w:hAnsi="Helvetica" w:eastAsia="仿宋_GB2312" w:cs="Helvetica"/>
          <w:kern w:val="0"/>
          <w:sz w:val="28"/>
          <w:szCs w:val="28"/>
        </w:rPr>
        <w:t>77kg+</w:t>
      </w:r>
    </w:p>
    <w:p>
      <w:pPr>
        <w:widowControl/>
        <w:spacing w:line="240" w:lineRule="auto"/>
        <w:ind w:left="1396" w:leftChars="665" w:firstLine="0" w:firstLineChars="0"/>
        <w:jc w:val="left"/>
        <w:rPr>
          <w:rFonts w:ascii="仿宋_GB2312" w:hAnsi="Helvetica" w:eastAsia="仿宋_GB2312" w:cs="Helvetica"/>
          <w:kern w:val="0"/>
          <w:sz w:val="24"/>
          <w:szCs w:val="24"/>
        </w:rPr>
      </w:pPr>
    </w:p>
    <w:p>
      <w:pPr>
        <w:widowControl/>
        <w:spacing w:line="480" w:lineRule="exact"/>
        <w:ind w:firstLine="840" w:firstLineChars="3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老将组金级：</w:t>
      </w:r>
      <w:r>
        <w:rPr>
          <w:rFonts w:ascii="仿宋_GB2312" w:hAnsi="Helvetica" w:eastAsia="仿宋_GB2312" w:cs="Helvetica"/>
          <w:kern w:val="0"/>
          <w:sz w:val="28"/>
          <w:szCs w:val="28"/>
        </w:rPr>
        <w:t>1978</w:t>
      </w:r>
      <w:r>
        <w:rPr>
          <w:rFonts w:hint="eastAsia" w:ascii="仿宋_GB2312" w:hAnsi="Helvetica" w:eastAsia="仿宋_GB2312" w:cs="Helvetica"/>
          <w:kern w:val="0"/>
          <w:sz w:val="28"/>
          <w:szCs w:val="28"/>
        </w:rPr>
        <w:t>年</w:t>
      </w:r>
      <w:r>
        <w:rPr>
          <w:rFonts w:ascii="仿宋_GB2312" w:hAnsi="Helvetica" w:eastAsia="仿宋_GB2312" w:cs="Helvetica"/>
          <w:kern w:val="0"/>
          <w:sz w:val="28"/>
          <w:szCs w:val="28"/>
        </w:rPr>
        <w:t>1</w:t>
      </w:r>
      <w:r>
        <w:rPr>
          <w:rFonts w:hint="eastAsia" w:ascii="仿宋_GB2312" w:hAnsi="Helvetica" w:eastAsia="仿宋_GB2312" w:cs="Helvetica"/>
          <w:kern w:val="0"/>
          <w:sz w:val="28"/>
          <w:szCs w:val="28"/>
        </w:rPr>
        <w:t>月</w:t>
      </w:r>
      <w:r>
        <w:rPr>
          <w:rFonts w:ascii="仿宋_GB2312" w:hAnsi="Helvetica" w:eastAsia="仿宋_GB2312" w:cs="Helvetica"/>
          <w:kern w:val="0"/>
          <w:sz w:val="28"/>
          <w:szCs w:val="28"/>
        </w:rPr>
        <w:t xml:space="preserve">1 </w:t>
      </w:r>
      <w:r>
        <w:rPr>
          <w:rFonts w:hint="eastAsia" w:ascii="仿宋_GB2312" w:hAnsi="Helvetica" w:eastAsia="仿宋_GB2312" w:cs="Helvetica"/>
          <w:kern w:val="0"/>
          <w:sz w:val="28"/>
          <w:szCs w:val="28"/>
        </w:rPr>
        <w:t>日以前（</w:t>
      </w:r>
      <w:r>
        <w:rPr>
          <w:rFonts w:ascii="仿宋_GB2312" w:hAnsi="Helvetica" w:eastAsia="仿宋_GB2312" w:cs="Helvetica"/>
          <w:kern w:val="0"/>
          <w:sz w:val="28"/>
          <w:szCs w:val="28"/>
        </w:rPr>
        <w:t>45</w:t>
      </w:r>
      <w:r>
        <w:rPr>
          <w:rFonts w:hint="eastAsia" w:ascii="仿宋_GB2312" w:hAnsi="Helvetica" w:eastAsia="仿宋_GB2312" w:cs="Helvetica"/>
          <w:kern w:val="0"/>
          <w:sz w:val="28"/>
          <w:szCs w:val="28"/>
        </w:rPr>
        <w:t>岁以上）</w:t>
      </w:r>
    </w:p>
    <w:p>
      <w:pPr>
        <w:widowControl/>
        <w:spacing w:line="480" w:lineRule="exact"/>
        <w:ind w:firstLine="1400" w:firstLineChars="5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男子</w:t>
      </w:r>
      <w:r>
        <w:rPr>
          <w:rFonts w:ascii="仿宋_GB2312" w:hAnsi="Helvetica" w:eastAsia="仿宋_GB2312" w:cs="Helvetica"/>
          <w:kern w:val="0"/>
          <w:sz w:val="28"/>
          <w:szCs w:val="28"/>
        </w:rPr>
        <w:t xml:space="preserve">: -64kg, -73kg, -80kg, -90kg, -90kg+    </w:t>
      </w:r>
    </w:p>
    <w:p>
      <w:pPr>
        <w:widowControl/>
        <w:spacing w:line="480" w:lineRule="exact"/>
        <w:jc w:val="left"/>
        <w:rPr>
          <w:rFonts w:hint="eastAsia" w:ascii="仿宋_GB2312" w:hAnsi="Helvetica" w:eastAsia="仿宋_GB2312" w:cs="Helvetica"/>
          <w:kern w:val="0"/>
          <w:sz w:val="28"/>
          <w:szCs w:val="28"/>
        </w:rPr>
      </w:pPr>
      <w:r>
        <w:rPr>
          <w:rFonts w:ascii="仿宋_GB2312" w:hAnsi="Helvetica" w:eastAsia="仿宋_GB2312" w:cs="Helvetica"/>
          <w:kern w:val="0"/>
          <w:sz w:val="28"/>
          <w:szCs w:val="28"/>
        </w:rPr>
        <w:t xml:space="preserve">          </w:t>
      </w:r>
      <w:r>
        <w:rPr>
          <w:rFonts w:hint="eastAsia" w:ascii="仿宋_GB2312" w:hAnsi="Helvetica" w:eastAsia="仿宋_GB2312" w:cs="Helvetica"/>
          <w:kern w:val="0"/>
          <w:sz w:val="28"/>
          <w:szCs w:val="28"/>
        </w:rPr>
        <w:t>（根据</w:t>
      </w:r>
      <w:r>
        <w:rPr>
          <w:rFonts w:ascii="仿宋_GB2312" w:hAnsi="Helvetica" w:eastAsia="仿宋_GB2312" w:cs="Helvetica"/>
          <w:kern w:val="0"/>
          <w:sz w:val="28"/>
          <w:szCs w:val="28"/>
        </w:rPr>
        <w:t>ITF</w:t>
      </w:r>
      <w:r>
        <w:rPr>
          <w:rFonts w:hint="eastAsia" w:ascii="仿宋_GB2312" w:hAnsi="Helvetica" w:eastAsia="仿宋_GB2312" w:cs="Helvetica"/>
          <w:kern w:val="0"/>
          <w:sz w:val="28"/>
          <w:szCs w:val="28"/>
        </w:rPr>
        <w:t>最新竞赛规则，此项无女子组）</w:t>
      </w:r>
    </w:p>
    <w:p>
      <w:pPr>
        <w:widowControl/>
        <w:numPr>
          <w:ilvl w:val="0"/>
          <w:numId w:val="6"/>
        </w:numPr>
        <w:spacing w:line="480" w:lineRule="exact"/>
        <w:ind w:leftChars="0" w:firstLine="48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团体对打（男、女）</w:t>
      </w:r>
    </w:p>
    <w:p>
      <w:pPr>
        <w:widowControl/>
        <w:spacing w:line="480" w:lineRule="exact"/>
        <w:ind w:firstLine="560" w:firstLineChars="200"/>
        <w:jc w:val="left"/>
        <w:rPr>
          <w:rFonts w:ascii="仿宋_GB2312" w:hAnsi="宋体" w:eastAsia="仿宋_GB2312" w:cs="Helvetica"/>
          <w:b/>
          <w:bCs/>
          <w:kern w:val="0"/>
          <w:sz w:val="28"/>
          <w:szCs w:val="28"/>
        </w:rPr>
      </w:pPr>
      <w:r>
        <w:rPr>
          <w:rFonts w:hint="eastAsia" w:ascii="仿宋_GB2312" w:hAnsi="宋体" w:eastAsia="仿宋_GB2312" w:cs="Helvetica"/>
          <w:kern w:val="0"/>
          <w:sz w:val="28"/>
          <w:szCs w:val="28"/>
        </w:rPr>
        <w:t>组别：青少年组（</w:t>
      </w:r>
      <w:r>
        <w:rPr>
          <w:rFonts w:ascii="仿宋_GB2312" w:hAnsi="宋体" w:eastAsia="仿宋_GB2312" w:cs="Helvetica"/>
          <w:kern w:val="0"/>
          <w:sz w:val="28"/>
          <w:szCs w:val="28"/>
        </w:rPr>
        <w:t>14-17</w:t>
      </w:r>
      <w:r>
        <w:rPr>
          <w:rFonts w:hint="eastAsia" w:ascii="仿宋_GB2312" w:hAnsi="宋体" w:eastAsia="仿宋_GB2312" w:cs="Helvetica"/>
          <w:kern w:val="0"/>
          <w:sz w:val="28"/>
          <w:szCs w:val="28"/>
        </w:rPr>
        <w:t>岁）、成人组（</w:t>
      </w:r>
      <w:r>
        <w:rPr>
          <w:rFonts w:ascii="仿宋_GB2312" w:hAnsi="宋体" w:eastAsia="仿宋_GB2312" w:cs="Helvetica"/>
          <w:kern w:val="0"/>
          <w:sz w:val="28"/>
          <w:szCs w:val="28"/>
        </w:rPr>
        <w:t>18-39</w:t>
      </w:r>
      <w:r>
        <w:rPr>
          <w:rFonts w:hint="eastAsia" w:ascii="仿宋_GB2312" w:hAnsi="宋体" w:eastAsia="仿宋_GB2312" w:cs="Helvetica"/>
          <w:kern w:val="0"/>
          <w:sz w:val="28"/>
          <w:szCs w:val="28"/>
        </w:rPr>
        <w:t>岁）</w:t>
      </w:r>
    </w:p>
    <w:p>
      <w:pPr>
        <w:widowControl/>
        <w:numPr>
          <w:ilvl w:val="0"/>
          <w:numId w:val="7"/>
        </w:numPr>
        <w:spacing w:line="480" w:lineRule="exact"/>
        <w:ind w:left="840" w:leftChars="0"/>
        <w:jc w:val="left"/>
        <w:rPr>
          <w:rFonts w:ascii="仿宋_GB2312" w:hAnsi="宋体" w:eastAsia="仿宋_GB2312"/>
          <w:kern w:val="0"/>
          <w:sz w:val="28"/>
          <w:szCs w:val="28"/>
        </w:rPr>
      </w:pPr>
      <w:r>
        <w:rPr>
          <w:rFonts w:hint="eastAsia" w:ascii="仿宋_GB2312" w:hAnsi="宋体" w:eastAsia="仿宋_GB2312"/>
          <w:kern w:val="0"/>
          <w:sz w:val="28"/>
          <w:szCs w:val="28"/>
        </w:rPr>
        <w:t>比赛按年龄组无差别级对打；</w:t>
      </w:r>
      <w:r>
        <w:rPr>
          <w:rFonts w:ascii="仿宋_GB2312" w:hAnsi="宋体" w:eastAsia="仿宋_GB2312"/>
          <w:kern w:val="0"/>
          <w:sz w:val="28"/>
          <w:szCs w:val="28"/>
        </w:rPr>
        <w:t xml:space="preserve">   </w:t>
      </w:r>
    </w:p>
    <w:p>
      <w:pPr>
        <w:widowControl/>
        <w:numPr>
          <w:ilvl w:val="0"/>
          <w:numId w:val="7"/>
        </w:numPr>
        <w:spacing w:line="480" w:lineRule="exact"/>
        <w:ind w:left="840" w:leftChars="0"/>
        <w:jc w:val="left"/>
        <w:rPr>
          <w:rFonts w:ascii="仿宋_GB2312" w:hAnsi="宋体" w:eastAsia="仿宋_GB2312" w:cs="Helvetica"/>
          <w:kern w:val="0"/>
          <w:sz w:val="28"/>
          <w:szCs w:val="28"/>
        </w:rPr>
      </w:pPr>
      <w:r>
        <w:rPr>
          <w:rFonts w:hint="eastAsia" w:ascii="仿宋_GB2312" w:hAnsi="宋体" w:eastAsia="仿宋_GB2312"/>
          <w:kern w:val="0"/>
          <w:sz w:val="28"/>
          <w:szCs w:val="28"/>
        </w:rPr>
        <w:t>每个道馆仅允许申报一个参赛队，每队人数</w:t>
      </w:r>
      <w:r>
        <w:rPr>
          <w:rFonts w:ascii="仿宋_GB2312" w:hAnsi="宋体" w:eastAsia="仿宋_GB2312" w:cs="Helvetica"/>
          <w:kern w:val="0"/>
          <w:sz w:val="28"/>
          <w:szCs w:val="28"/>
        </w:rPr>
        <w:t>5-6</w:t>
      </w:r>
      <w:r>
        <w:rPr>
          <w:rFonts w:hint="eastAsia" w:ascii="仿宋_GB2312" w:hAnsi="宋体" w:eastAsia="仿宋_GB2312" w:cs="Helvetica"/>
          <w:kern w:val="0"/>
          <w:sz w:val="28"/>
          <w:szCs w:val="28"/>
        </w:rPr>
        <w:t>人，不得少于</w:t>
      </w:r>
      <w:r>
        <w:rPr>
          <w:rFonts w:ascii="仿宋_GB2312" w:hAnsi="宋体" w:eastAsia="仿宋_GB2312" w:cs="Helvetica"/>
          <w:kern w:val="0"/>
          <w:sz w:val="28"/>
          <w:szCs w:val="28"/>
        </w:rPr>
        <w:t>3</w:t>
      </w:r>
      <w:r>
        <w:rPr>
          <w:rFonts w:hint="eastAsia" w:ascii="仿宋_GB2312" w:hAnsi="宋体" w:eastAsia="仿宋_GB2312" w:cs="Helvetica"/>
          <w:kern w:val="0"/>
          <w:sz w:val="28"/>
          <w:szCs w:val="28"/>
        </w:rPr>
        <w:t>人</w:t>
      </w:r>
      <w:r>
        <w:rPr>
          <w:rFonts w:hint="eastAsia" w:ascii="仿宋_GB2312" w:hAnsi="宋体" w:eastAsia="仿宋_GB2312" w:cs="Helvetica"/>
          <w:kern w:val="0"/>
          <w:sz w:val="28"/>
          <w:szCs w:val="28"/>
          <w:lang w:eastAsia="zh-CN"/>
        </w:rPr>
        <w:t>；</w:t>
      </w:r>
    </w:p>
    <w:p>
      <w:pPr>
        <w:widowControl/>
        <w:numPr>
          <w:ilvl w:val="0"/>
          <w:numId w:val="7"/>
        </w:numPr>
        <w:spacing w:line="480" w:lineRule="exact"/>
        <w:ind w:left="840" w:leftChars="0"/>
        <w:jc w:val="left"/>
        <w:rPr>
          <w:rFonts w:hint="eastAsia" w:ascii="仿宋_GB2312" w:hAnsi="宋体" w:eastAsia="仿宋_GB2312"/>
          <w:kern w:val="0"/>
          <w:sz w:val="28"/>
          <w:szCs w:val="28"/>
        </w:rPr>
      </w:pPr>
      <w:r>
        <w:rPr>
          <w:rFonts w:hint="eastAsia" w:ascii="仿宋_GB2312" w:hAnsi="宋体" w:eastAsia="仿宋_GB2312"/>
          <w:kern w:val="0"/>
          <w:sz w:val="28"/>
          <w:szCs w:val="28"/>
        </w:rPr>
        <w:t>每个代表队只允许男、女每组别各一组选手参赛</w:t>
      </w:r>
      <w:r>
        <w:rPr>
          <w:rFonts w:hint="eastAsia" w:ascii="仿宋_GB2312" w:hAnsi="宋体" w:eastAsia="仿宋_GB2312"/>
          <w:kern w:val="0"/>
          <w:sz w:val="28"/>
          <w:szCs w:val="28"/>
          <w:lang w:eastAsia="zh-CN"/>
        </w:rPr>
        <w:t>。</w:t>
      </w:r>
    </w:p>
    <w:p>
      <w:pPr>
        <w:widowControl/>
        <w:numPr>
          <w:ilvl w:val="0"/>
          <w:numId w:val="0"/>
        </w:numPr>
        <w:spacing w:line="480" w:lineRule="exact"/>
        <w:jc w:val="left"/>
        <w:rPr>
          <w:rFonts w:hint="eastAsia" w:ascii="仿宋_GB2312" w:hAnsi="宋体" w:eastAsia="仿宋_GB2312"/>
          <w:kern w:val="0"/>
          <w:sz w:val="28"/>
          <w:szCs w:val="28"/>
          <w:lang w:val="en-US" w:eastAsia="zh-CN"/>
        </w:rPr>
      </w:pPr>
    </w:p>
    <w:p>
      <w:pPr>
        <w:widowControl/>
        <w:numPr>
          <w:ilvl w:val="0"/>
          <w:numId w:val="4"/>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个人特技比赛</w:t>
      </w:r>
    </w:p>
    <w:p>
      <w:pPr>
        <w:widowControl/>
        <w:numPr>
          <w:ilvl w:val="0"/>
          <w:numId w:val="8"/>
        </w:numPr>
        <w:spacing w:line="480" w:lineRule="exact"/>
        <w:ind w:leftChars="0" w:firstLine="48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青少年组（14-17岁）</w:t>
      </w:r>
    </w:p>
    <w:tbl>
      <w:tblPr>
        <w:tblStyle w:val="8"/>
        <w:tblW w:w="0" w:type="auto"/>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0"/>
        <w:gridCol w:w="3090"/>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比赛项目</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男子组</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女子组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腾空上踢</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2.7m</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腾空轮踢</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2.4m</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2.1m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腾空反轮踢</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2.3m</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360°腾空转身踢</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2.3m</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腾空越障碍踢</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2.5m×0.7m</w:t>
            </w:r>
          </w:p>
        </w:tc>
        <w:tc>
          <w:tcPr>
            <w:tcW w:w="3090" w:type="dxa"/>
            <w:shd w:val="clear" w:color="000000" w:fill="auto"/>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1.5m×0.7m</w:t>
            </w:r>
          </w:p>
        </w:tc>
      </w:tr>
    </w:tbl>
    <w:p>
      <w:pPr>
        <w:pStyle w:val="7"/>
        <w:numPr>
          <w:ilvl w:val="0"/>
          <w:numId w:val="0"/>
        </w:numPr>
        <w:shd w:val="clear" w:color="auto" w:fill="FFFFFF"/>
        <w:spacing w:before="0" w:beforeAutospacing="0" w:after="0" w:afterAutospacing="0"/>
        <w:jc w:val="both"/>
        <w:rPr>
          <w:rFonts w:hint="eastAsia" w:ascii="仿宋_GB2312" w:hAnsi="宋体" w:eastAsia="仿宋_GB2312" w:cs="Helvetica"/>
          <w:kern w:val="0"/>
          <w:sz w:val="28"/>
          <w:szCs w:val="28"/>
          <w:lang w:val="en-US" w:eastAsia="zh-CN" w:bidi="ar-SA"/>
        </w:rPr>
      </w:pPr>
    </w:p>
    <w:p>
      <w:pPr>
        <w:pStyle w:val="7"/>
        <w:numPr>
          <w:ilvl w:val="0"/>
          <w:numId w:val="8"/>
        </w:numPr>
        <w:shd w:val="clear" w:color="auto" w:fill="FFFFFF"/>
        <w:spacing w:before="0" w:beforeAutospacing="0" w:after="0" w:afterAutospacing="0"/>
        <w:ind w:left="0" w:leftChars="0" w:firstLine="480" w:firstLineChars="0"/>
        <w:jc w:val="both"/>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b/>
          <w:bCs/>
          <w:kern w:val="0"/>
          <w:sz w:val="28"/>
          <w:szCs w:val="28"/>
          <w:lang w:val="en-US" w:eastAsia="zh-CN" w:bidi="ar-SA"/>
        </w:rPr>
        <w:t>成人组（18-34岁）</w:t>
      </w:r>
    </w:p>
    <w:tbl>
      <w:tblPr>
        <w:tblStyle w:val="8"/>
        <w:tblW w:w="0" w:type="auto"/>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0"/>
        <w:gridCol w:w="3090"/>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比赛项目</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男子组</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b/>
                <w:bCs/>
                <w:kern w:val="0"/>
                <w:sz w:val="28"/>
                <w:szCs w:val="28"/>
                <w:lang w:val="en-US" w:eastAsia="zh-CN" w:bidi="ar-SA"/>
              </w:rPr>
            </w:pPr>
            <w:r>
              <w:rPr>
                <w:rFonts w:hint="eastAsia" w:ascii="仿宋_GB2312" w:hAnsi="宋体" w:eastAsia="仿宋_GB2312" w:cs="Helvetica"/>
                <w:b/>
                <w:bCs/>
                <w:kern w:val="0"/>
                <w:sz w:val="28"/>
                <w:szCs w:val="28"/>
                <w:lang w:val="en-US" w:eastAsia="zh-CN" w:bidi="ar-SA"/>
              </w:rPr>
              <w:t>女子组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腾空上踢</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2.8m</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2.3m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腾空轮踢</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2.5m</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腾空反轮踢</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2.4m</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2.1m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360°腾空转身踢</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2.4m</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2.1m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腾空越障碍踢</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2.5m×0.7m</w:t>
            </w:r>
          </w:p>
        </w:tc>
        <w:tc>
          <w:tcPr>
            <w:tcW w:w="3090" w:type="dxa"/>
            <w:shd w:val="clear" w:color="000000" w:fill="FFFFFF"/>
          </w:tcPr>
          <w:p>
            <w:pPr>
              <w:pStyle w:val="7"/>
              <w:spacing w:before="0" w:beforeAutospacing="0" w:after="0" w:afterAutospacing="0"/>
              <w:jc w:val="center"/>
              <w:rPr>
                <w:rFonts w:hint="eastAsia" w:ascii="仿宋_GB2312" w:hAnsi="宋体" w:eastAsia="仿宋_GB2312" w:cs="Helvetica"/>
                <w:kern w:val="0"/>
                <w:sz w:val="28"/>
                <w:szCs w:val="28"/>
                <w:lang w:val="en-US" w:eastAsia="zh-CN" w:bidi="ar-SA"/>
              </w:rPr>
            </w:pPr>
            <w:r>
              <w:rPr>
                <w:rFonts w:hint="eastAsia" w:ascii="仿宋_GB2312" w:hAnsi="宋体" w:eastAsia="仿宋_GB2312" w:cs="Helvetica"/>
                <w:kern w:val="0"/>
                <w:sz w:val="28"/>
                <w:szCs w:val="28"/>
                <w:lang w:val="en-US" w:eastAsia="zh-CN" w:bidi="ar-SA"/>
              </w:rPr>
              <w:t>1.5m×0.7m</w:t>
            </w:r>
          </w:p>
        </w:tc>
      </w:tr>
    </w:tbl>
    <w:p>
      <w:pPr>
        <w:widowControl/>
        <w:spacing w:line="480" w:lineRule="exact"/>
        <w:jc w:val="center"/>
        <w:rPr>
          <w:rFonts w:hint="eastAsia" w:ascii="仿宋_GB2312" w:hAnsi="Helvetica" w:eastAsia="仿宋_GB2312" w:cs="Helvetica"/>
          <w:kern w:val="0"/>
          <w:sz w:val="28"/>
          <w:szCs w:val="28"/>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竞赛及管理办法</w:t>
      </w:r>
    </w:p>
    <w:p>
      <w:pPr>
        <w:widowControl/>
        <w:numPr>
          <w:ilvl w:val="0"/>
          <w:numId w:val="9"/>
        </w:numPr>
        <w:spacing w:line="480" w:lineRule="exact"/>
        <w:ind w:left="0" w:leftChars="0" w:firstLine="422" w:firstLineChars="150"/>
        <w:jc w:val="left"/>
        <w:rPr>
          <w:rFonts w:hint="eastAsia" w:ascii="仿宋_GB2312" w:hAnsi="黑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运动员、教练及现场人员要求</w:t>
      </w:r>
    </w:p>
    <w:p>
      <w:pPr>
        <w:widowControl/>
        <w:numPr>
          <w:ilvl w:val="0"/>
          <w:numId w:val="10"/>
        </w:numPr>
        <w:spacing w:line="480" w:lineRule="exact"/>
        <w:ind w:left="420" w:leftChars="0" w:firstLineChars="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进场的所有人员必须穿运动鞋，否则不得入内。</w:t>
      </w:r>
    </w:p>
    <w:p>
      <w:pPr>
        <w:widowControl/>
        <w:numPr>
          <w:ilvl w:val="0"/>
          <w:numId w:val="10"/>
        </w:numPr>
        <w:spacing w:line="480" w:lineRule="exact"/>
        <w:ind w:left="420" w:leftChars="0" w:firstLineChars="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参加比赛的所有运动员</w:t>
      </w:r>
      <w:r>
        <w:rPr>
          <w:rFonts w:hint="eastAsia" w:ascii="仿宋_GB2312" w:hAnsi="宋体" w:eastAsia="仿宋_GB2312" w:cs="Helvetica"/>
          <w:kern w:val="0"/>
          <w:sz w:val="28"/>
          <w:szCs w:val="28"/>
          <w:lang w:eastAsia="zh-CN"/>
        </w:rPr>
        <w:t>，必须身着符合规定的ITF白色道服（不得穿着四段及以上道服，不得佩戴肩章），</w:t>
      </w:r>
      <w:r>
        <w:rPr>
          <w:rFonts w:hint="eastAsia" w:ascii="仿宋_GB2312" w:hAnsi="宋体" w:eastAsia="仿宋_GB2312" w:cs="Helvetica"/>
          <w:kern w:val="0"/>
          <w:sz w:val="28"/>
          <w:szCs w:val="28"/>
          <w:lang w:val="en-US" w:eastAsia="zh-CN"/>
        </w:rPr>
        <w:t>不得佩戴</w:t>
      </w:r>
      <w:r>
        <w:rPr>
          <w:rFonts w:hint="eastAsia" w:ascii="仿宋_GB2312" w:hAnsi="宋体" w:eastAsia="仿宋_GB2312" w:cs="Helvetica"/>
          <w:kern w:val="0"/>
          <w:sz w:val="28"/>
          <w:szCs w:val="28"/>
          <w:lang w:eastAsia="zh-CN"/>
        </w:rPr>
        <w:t>首饰、手表、发卡等尖锐饰物。</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参加比赛的所有运动员，在</w:t>
      </w:r>
      <w:r>
        <w:rPr>
          <w:rFonts w:ascii="仿宋_GB2312" w:hAnsi="宋体" w:eastAsia="仿宋_GB2312" w:cs="Helvetica"/>
          <w:kern w:val="0"/>
          <w:sz w:val="28"/>
          <w:szCs w:val="28"/>
        </w:rPr>
        <w:t>2023</w:t>
      </w:r>
      <w:r>
        <w:rPr>
          <w:rFonts w:hint="eastAsia" w:ascii="仿宋_GB2312" w:hAnsi="宋体" w:eastAsia="仿宋_GB2312" w:cs="Helvetica"/>
          <w:kern w:val="0"/>
          <w:sz w:val="28"/>
          <w:szCs w:val="28"/>
        </w:rPr>
        <w:t>年</w:t>
      </w:r>
      <w:r>
        <w:rPr>
          <w:rFonts w:ascii="仿宋_GB2312" w:hAnsi="宋体" w:eastAsia="仿宋_GB2312" w:cs="Helvetica"/>
          <w:kern w:val="0"/>
          <w:sz w:val="28"/>
          <w:szCs w:val="28"/>
        </w:rPr>
        <w:t>8</w:t>
      </w:r>
      <w:r>
        <w:rPr>
          <w:rFonts w:hint="eastAsia" w:ascii="仿宋_GB2312" w:hAnsi="宋体" w:eastAsia="仿宋_GB2312" w:cs="Helvetica"/>
          <w:kern w:val="0"/>
          <w:sz w:val="28"/>
          <w:szCs w:val="28"/>
        </w:rPr>
        <w:t>月</w:t>
      </w:r>
      <w:r>
        <w:rPr>
          <w:rFonts w:ascii="仿宋_GB2312" w:hAnsi="宋体" w:eastAsia="仿宋_GB2312" w:cs="Helvetica"/>
          <w:kern w:val="0"/>
          <w:sz w:val="28"/>
          <w:szCs w:val="28"/>
        </w:rPr>
        <w:t>3</w:t>
      </w:r>
      <w:r>
        <w:rPr>
          <w:rFonts w:hint="eastAsia" w:ascii="仿宋_GB2312" w:hAnsi="宋体" w:eastAsia="仿宋_GB2312" w:cs="Helvetica"/>
          <w:kern w:val="0"/>
          <w:sz w:val="28"/>
          <w:szCs w:val="28"/>
        </w:rPr>
        <w:t>日报到、称重时，必须出具二代身份证原件，对于没有二代身份证的</w:t>
      </w:r>
      <w:r>
        <w:rPr>
          <w:rFonts w:ascii="仿宋_GB2312" w:hAnsi="宋体" w:eastAsia="仿宋_GB2312" w:cs="Helvetica"/>
          <w:kern w:val="0"/>
          <w:sz w:val="28"/>
          <w:szCs w:val="28"/>
        </w:rPr>
        <w:t>18</w:t>
      </w:r>
      <w:r>
        <w:rPr>
          <w:rFonts w:hint="eastAsia" w:ascii="仿宋_GB2312" w:hAnsi="宋体" w:eastAsia="仿宋_GB2312" w:cs="Helvetica"/>
          <w:kern w:val="0"/>
          <w:sz w:val="28"/>
          <w:szCs w:val="28"/>
        </w:rPr>
        <w:t>岁以下运动员，必须出具户口本原件。</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检录时运动员必须携带参赛证与身份证</w:t>
      </w:r>
      <w:r>
        <w:rPr>
          <w:rFonts w:hint="eastAsia" w:ascii="仿宋_GB2312" w:hAnsi="宋体" w:eastAsia="仿宋_GB2312" w:cs="Helvetica"/>
          <w:kern w:val="0"/>
          <w:sz w:val="28"/>
          <w:szCs w:val="28"/>
          <w:lang w:eastAsia="zh-CN"/>
        </w:rPr>
        <w:t>。</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所有参赛运动员和教练禁止饮酒、禁止使用违禁药物。</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lang w:eastAsia="zh-CN"/>
        </w:rPr>
        <w:t>场外指导教练在运动员比赛过程中进行场外指导时，必须穿着运动服、运动裤或道服裤子、运动鞋或跆拳道鞋，禁止在比赛过程中穿着道服、短裤、凉鞋进行场外指导。</w:t>
      </w:r>
    </w:p>
    <w:p>
      <w:pPr>
        <w:widowControl/>
        <w:numPr>
          <w:ilvl w:val="0"/>
          <w:numId w:val="10"/>
        </w:numPr>
        <w:spacing w:line="480" w:lineRule="exact"/>
        <w:ind w:left="420" w:leftChars="0" w:firstLine="0" w:firstLineChars="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比赛场地只允许一名教练员和参赛选手入场，其他人员一律不得入内。</w:t>
      </w:r>
    </w:p>
    <w:p>
      <w:pPr>
        <w:widowControl/>
        <w:numPr>
          <w:ilvl w:val="0"/>
          <w:numId w:val="10"/>
        </w:numPr>
        <w:spacing w:line="480" w:lineRule="exact"/>
        <w:ind w:left="420" w:leftChars="0" w:firstLine="0" w:firstLineChars="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本次比赛组委会成立监察委员会，一旦出现违规情况（包括服装不符合规定、纪律、卫生情况违规），大会将通报批评。</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rPr>
        <w:t>比赛过程中，家长对组委会工作人员有侮辱行为的，大会通报批评，并取消该学生参赛资格及全部团队比赛成绩。</w:t>
      </w:r>
    </w:p>
    <w:p>
      <w:pPr>
        <w:widowControl/>
        <w:numPr>
          <w:ilvl w:val="0"/>
          <w:numId w:val="10"/>
        </w:numPr>
        <w:spacing w:line="480" w:lineRule="exact"/>
        <w:ind w:left="420" w:leftChars="0" w:firstLine="0" w:firstLineChars="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rPr>
        <w:t>所有参赛人员</w:t>
      </w:r>
      <w:r>
        <w:rPr>
          <w:rFonts w:hint="eastAsia" w:ascii="仿宋_GB2312" w:hAnsi="宋体" w:eastAsia="仿宋_GB2312" w:cs="Helvetica"/>
          <w:kern w:val="0"/>
          <w:sz w:val="28"/>
          <w:szCs w:val="28"/>
          <w:lang w:val="en-US" w:eastAsia="zh-CN"/>
        </w:rPr>
        <w:t>有义务</w:t>
      </w:r>
      <w:r>
        <w:rPr>
          <w:rFonts w:hint="eastAsia" w:ascii="仿宋_GB2312" w:hAnsi="宋体" w:eastAsia="仿宋_GB2312" w:cs="Helvetica"/>
          <w:kern w:val="0"/>
          <w:sz w:val="28"/>
          <w:szCs w:val="28"/>
        </w:rPr>
        <w:t>保持环境卫生，按照组委会要求进出场馆，不允许带</w:t>
      </w:r>
      <w:r>
        <w:rPr>
          <w:rFonts w:hint="eastAsia" w:ascii="仿宋_GB2312" w:hAnsi="宋体" w:eastAsia="仿宋_GB2312" w:cs="Helvetica"/>
          <w:kern w:val="0"/>
          <w:sz w:val="28"/>
          <w:szCs w:val="28"/>
          <w:lang w:val="en-US" w:eastAsia="zh-CN"/>
        </w:rPr>
        <w:t>贵重</w:t>
      </w:r>
      <w:r>
        <w:rPr>
          <w:rFonts w:hint="eastAsia" w:ascii="仿宋_GB2312" w:hAnsi="宋体" w:eastAsia="仿宋_GB2312" w:cs="Helvetica"/>
          <w:kern w:val="0"/>
          <w:sz w:val="28"/>
          <w:szCs w:val="28"/>
        </w:rPr>
        <w:t>金属物品进入比赛场地。</w:t>
      </w:r>
    </w:p>
    <w:p>
      <w:pPr>
        <w:widowControl/>
        <w:numPr>
          <w:ilvl w:val="0"/>
          <w:numId w:val="9"/>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套路比赛采用评分制</w:t>
      </w:r>
    </w:p>
    <w:p>
      <w:pPr>
        <w:widowControl/>
        <w:numPr>
          <w:ilvl w:val="0"/>
          <w:numId w:val="9"/>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对打比赛</w:t>
      </w:r>
      <w:r>
        <w:rPr>
          <w:rFonts w:hint="eastAsia" w:ascii="仿宋_GB2312" w:hAnsi="宋体" w:eastAsia="仿宋_GB2312" w:cs="Helvetica"/>
          <w:b/>
          <w:bCs/>
          <w:kern w:val="0"/>
          <w:sz w:val="28"/>
          <w:szCs w:val="28"/>
        </w:rPr>
        <w:t>采用单败淘汰制</w:t>
      </w:r>
    </w:p>
    <w:p>
      <w:pPr>
        <w:widowControl/>
        <w:numPr>
          <w:ilvl w:val="0"/>
          <w:numId w:val="11"/>
        </w:numPr>
        <w:spacing w:line="480" w:lineRule="exact"/>
        <w:ind w:left="420" w:leftChars="0" w:firstLineChars="0"/>
        <w:jc w:val="left"/>
        <w:rPr>
          <w:rFonts w:hint="default" w:ascii="仿宋_GB2312" w:hAnsi="宋体" w:eastAsia="仿宋_GB2312" w:cs="Helvetica"/>
          <w:kern w:val="0"/>
          <w:sz w:val="28"/>
          <w:szCs w:val="28"/>
        </w:rPr>
      </w:pPr>
      <w:r>
        <w:rPr>
          <w:rFonts w:hint="eastAsia" w:ascii="仿宋_GB2312" w:hAnsi="宋体" w:eastAsia="仿宋_GB2312" w:cs="Helvetica"/>
          <w:kern w:val="0"/>
          <w:sz w:val="28"/>
          <w:szCs w:val="28"/>
        </w:rPr>
        <w:t>采用国际跆拳道联盟最新审定的《ITF竞赛规则》执行；</w:t>
      </w:r>
    </w:p>
    <w:p>
      <w:pPr>
        <w:widowControl/>
        <w:numPr>
          <w:ilvl w:val="0"/>
          <w:numId w:val="11"/>
        </w:numPr>
        <w:spacing w:line="480" w:lineRule="exact"/>
        <w:ind w:left="420" w:leftChars="0" w:firstLineChars="0"/>
        <w:jc w:val="left"/>
        <w:rPr>
          <w:rFonts w:hint="default" w:ascii="仿宋_GB2312" w:hAnsi="宋体" w:eastAsia="仿宋_GB2312" w:cs="Helvetica"/>
          <w:kern w:val="0"/>
          <w:sz w:val="28"/>
          <w:szCs w:val="28"/>
        </w:rPr>
      </w:pPr>
      <w:r>
        <w:rPr>
          <w:rFonts w:hint="eastAsia" w:ascii="仿宋_GB2312" w:hAnsi="宋体" w:eastAsia="仿宋_GB2312" w:cs="Helvetica"/>
          <w:kern w:val="0"/>
          <w:sz w:val="28"/>
          <w:szCs w:val="28"/>
        </w:rPr>
        <w:t>所有参加对打比赛的运动员在比赛前一天必须称重完毕；</w:t>
      </w:r>
    </w:p>
    <w:p>
      <w:pPr>
        <w:widowControl/>
        <w:numPr>
          <w:ilvl w:val="0"/>
          <w:numId w:val="11"/>
        </w:numPr>
        <w:spacing w:line="480" w:lineRule="exact"/>
        <w:ind w:left="420" w:leftChars="0" w:firstLineChars="0"/>
        <w:jc w:val="left"/>
        <w:rPr>
          <w:rFonts w:hint="default" w:ascii="仿宋_GB2312" w:hAnsi="宋体" w:eastAsia="仿宋_GB2312" w:cs="Helvetica"/>
          <w:kern w:val="0"/>
          <w:sz w:val="28"/>
          <w:szCs w:val="28"/>
        </w:rPr>
      </w:pPr>
      <w:r>
        <w:rPr>
          <w:rFonts w:hint="eastAsia" w:ascii="仿宋_GB2312" w:hAnsi="宋体" w:eastAsia="仿宋_GB2312" w:cs="Helvetica"/>
          <w:kern w:val="0"/>
          <w:sz w:val="28"/>
          <w:szCs w:val="28"/>
        </w:rPr>
        <w:t>对打比赛每场</w:t>
      </w:r>
      <w:r>
        <w:rPr>
          <w:rFonts w:ascii="仿宋_GB2312" w:hAnsi="Verdana" w:eastAsia="仿宋_GB2312" w:cs="Helvetica"/>
          <w:kern w:val="0"/>
          <w:sz w:val="28"/>
          <w:szCs w:val="28"/>
        </w:rPr>
        <w:t>2</w:t>
      </w:r>
      <w:r>
        <w:rPr>
          <w:rFonts w:hint="eastAsia" w:ascii="仿宋_GB2312" w:hAnsi="宋体" w:eastAsia="仿宋_GB2312" w:cs="Helvetica"/>
          <w:kern w:val="0"/>
          <w:sz w:val="28"/>
          <w:szCs w:val="28"/>
        </w:rPr>
        <w:t>局</w:t>
      </w: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局间休息30秒</w:t>
      </w:r>
      <w:r>
        <w:rPr>
          <w:rFonts w:hint="eastAsia" w:ascii="仿宋_GB2312" w:hAnsi="宋体" w:eastAsia="仿宋_GB2312" w:cs="Helvetica"/>
          <w:kern w:val="0"/>
          <w:sz w:val="28"/>
          <w:szCs w:val="28"/>
        </w:rPr>
        <w:t>；</w:t>
      </w:r>
    </w:p>
    <w:p>
      <w:pPr>
        <w:widowControl/>
        <w:spacing w:line="480" w:lineRule="exact"/>
        <w:ind w:left="561" w:leftChars="267" w:firstLine="280" w:firstLineChars="1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少儿组、儿童组，每</w:t>
      </w:r>
      <w:r>
        <w:rPr>
          <w:rFonts w:hint="eastAsia" w:ascii="仿宋_GB2312" w:hAnsi="宋体" w:eastAsia="仿宋_GB2312" w:cs="Helvetica"/>
          <w:color w:val="000000"/>
          <w:kern w:val="0"/>
          <w:sz w:val="28"/>
          <w:szCs w:val="28"/>
        </w:rPr>
        <w:t>局</w:t>
      </w:r>
      <w:r>
        <w:rPr>
          <w:rFonts w:ascii="仿宋_GB2312" w:hAnsi="宋体" w:eastAsia="仿宋_GB2312" w:cs="Helvetica"/>
          <w:color w:val="000000"/>
          <w:kern w:val="0"/>
          <w:sz w:val="28"/>
          <w:szCs w:val="28"/>
        </w:rPr>
        <w:t>1.5</w:t>
      </w:r>
      <w:r>
        <w:rPr>
          <w:rFonts w:hint="eastAsia" w:ascii="仿宋_GB2312" w:hAnsi="宋体" w:eastAsia="仿宋_GB2312" w:cs="Helvetica"/>
          <w:color w:val="000000"/>
          <w:kern w:val="0"/>
          <w:sz w:val="28"/>
          <w:szCs w:val="28"/>
        </w:rPr>
        <w:t>分钟</w:t>
      </w:r>
      <w:r>
        <w:rPr>
          <w:rFonts w:hint="eastAsia" w:ascii="仿宋_GB2312" w:hAnsi="宋体" w:eastAsia="仿宋_GB2312" w:cs="Helvetica"/>
          <w:kern w:val="0"/>
          <w:sz w:val="28"/>
          <w:szCs w:val="28"/>
        </w:rPr>
        <w:t>；</w:t>
      </w:r>
    </w:p>
    <w:p>
      <w:pPr>
        <w:widowControl/>
        <w:spacing w:line="480" w:lineRule="exact"/>
        <w:ind w:left="420" w:leftChars="200" w:firstLine="420" w:firstLineChars="15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青少年、成人组、老将组，每局</w:t>
      </w:r>
      <w:r>
        <w:rPr>
          <w:rFonts w:ascii="仿宋_GB2312" w:hAnsi="Verdana" w:eastAsia="仿宋_GB2312" w:cs="Helvetica"/>
          <w:color w:val="000000"/>
          <w:kern w:val="0"/>
          <w:sz w:val="28"/>
          <w:szCs w:val="28"/>
        </w:rPr>
        <w:t>2</w:t>
      </w:r>
      <w:r>
        <w:rPr>
          <w:rFonts w:hint="eastAsia" w:ascii="仿宋_GB2312" w:hAnsi="宋体" w:eastAsia="仿宋_GB2312" w:cs="Helvetica"/>
          <w:color w:val="000000"/>
          <w:kern w:val="0"/>
          <w:sz w:val="28"/>
          <w:szCs w:val="28"/>
        </w:rPr>
        <w:t>分钟</w:t>
      </w:r>
      <w:r>
        <w:rPr>
          <w:rFonts w:hint="eastAsia" w:ascii="仿宋_GB2312" w:hAnsi="宋体" w:eastAsia="仿宋_GB2312" w:cs="Helvetica"/>
          <w:kern w:val="0"/>
          <w:sz w:val="28"/>
          <w:szCs w:val="28"/>
        </w:rPr>
        <w:t>；</w:t>
      </w:r>
    </w:p>
    <w:p>
      <w:pPr>
        <w:widowControl/>
        <w:numPr>
          <w:ilvl w:val="0"/>
          <w:numId w:val="11"/>
        </w:numPr>
        <w:spacing w:line="480" w:lineRule="exact"/>
        <w:ind w:left="420" w:leftChars="0" w:firstLine="0" w:firstLine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val="en-US" w:eastAsia="zh-CN"/>
        </w:rPr>
        <w:t>运动员需</w:t>
      </w:r>
      <w:r>
        <w:rPr>
          <w:rFonts w:hint="eastAsia" w:ascii="仿宋_GB2312" w:hAnsi="宋体" w:eastAsia="仿宋_GB2312" w:cs="Helvetica"/>
          <w:kern w:val="0"/>
          <w:sz w:val="28"/>
          <w:szCs w:val="28"/>
          <w:lang w:eastAsia="zh-CN"/>
        </w:rPr>
        <w:t>佩戴标准ITF对打护具。</w:t>
      </w:r>
    </w:p>
    <w:p>
      <w:pPr>
        <w:widowControl/>
        <w:numPr>
          <w:ilvl w:val="0"/>
          <w:numId w:val="12"/>
        </w:numPr>
        <w:spacing w:line="480" w:lineRule="exact"/>
        <w:ind w:left="840" w:left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val="en-US" w:eastAsia="zh-CN"/>
        </w:rPr>
        <w:t>运动员需自备红色和蓝色护甲</w:t>
      </w:r>
      <w:r>
        <w:rPr>
          <w:rFonts w:hint="eastAsia" w:ascii="仿宋_GB2312" w:hAnsi="宋体" w:eastAsia="仿宋_GB2312" w:cs="Helvetica"/>
          <w:kern w:val="0"/>
          <w:sz w:val="28"/>
          <w:szCs w:val="28"/>
          <w:lang w:eastAsia="zh-CN"/>
        </w:rPr>
        <w:t>、护头、护脚、护手，</w:t>
      </w:r>
      <w:r>
        <w:rPr>
          <w:rFonts w:hint="eastAsia" w:ascii="仿宋_GB2312" w:hAnsi="宋体" w:eastAsia="仿宋_GB2312" w:cs="Helvetica"/>
          <w:kern w:val="0"/>
          <w:sz w:val="28"/>
          <w:szCs w:val="28"/>
          <w:lang w:val="en-US" w:eastAsia="zh-CN"/>
        </w:rPr>
        <w:t>以及护胸、</w:t>
      </w:r>
      <w:r>
        <w:rPr>
          <w:rFonts w:hint="eastAsia" w:ascii="仿宋_GB2312" w:hAnsi="宋体" w:eastAsia="仿宋_GB2312" w:cs="Helvetica"/>
          <w:kern w:val="0"/>
          <w:sz w:val="28"/>
          <w:szCs w:val="28"/>
          <w:lang w:eastAsia="zh-CN"/>
        </w:rPr>
        <w:t>护裆、护臂、护腿、护齿等</w:t>
      </w:r>
      <w:r>
        <w:rPr>
          <w:rFonts w:hint="eastAsia" w:ascii="仿宋_GB2312" w:hAnsi="宋体" w:eastAsia="仿宋_GB2312" w:cs="Helvetica"/>
          <w:kern w:val="0"/>
          <w:sz w:val="28"/>
          <w:szCs w:val="28"/>
          <w:lang w:val="en-US" w:eastAsia="zh-CN"/>
        </w:rPr>
        <w:t>进行必要保护，</w:t>
      </w:r>
      <w:r>
        <w:rPr>
          <w:rFonts w:hint="eastAsia" w:ascii="仿宋_GB2312" w:hAnsi="宋体" w:eastAsia="仿宋_GB2312" w:cs="Helvetica"/>
          <w:kern w:val="0"/>
          <w:sz w:val="28"/>
          <w:szCs w:val="28"/>
          <w:lang w:eastAsia="zh-CN"/>
        </w:rPr>
        <w:t>上场前必须按照所属角色（红方或蓝方）佩戴</w:t>
      </w:r>
      <w:r>
        <w:rPr>
          <w:rFonts w:hint="eastAsia" w:ascii="仿宋_GB2312" w:hAnsi="宋体" w:eastAsia="仿宋_GB2312" w:cs="Helvetica"/>
          <w:kern w:val="0"/>
          <w:sz w:val="28"/>
          <w:szCs w:val="28"/>
          <w:lang w:val="en-US" w:eastAsia="zh-CN"/>
        </w:rPr>
        <w:t>护甲</w:t>
      </w:r>
      <w:r>
        <w:rPr>
          <w:rFonts w:hint="eastAsia" w:ascii="仿宋_GB2312" w:hAnsi="宋体" w:eastAsia="仿宋_GB2312" w:cs="Helvetica"/>
          <w:kern w:val="0"/>
          <w:sz w:val="28"/>
          <w:szCs w:val="28"/>
          <w:lang w:eastAsia="zh-CN"/>
        </w:rPr>
        <w:t>、护头、护脚、护手。</w:t>
      </w:r>
    </w:p>
    <w:p>
      <w:pPr>
        <w:widowControl/>
        <w:numPr>
          <w:ilvl w:val="0"/>
          <w:numId w:val="12"/>
        </w:numPr>
        <w:spacing w:line="480" w:lineRule="exact"/>
        <w:ind w:left="840" w:left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男子护裆及成人女子护胸须穿着在道服内。</w:t>
      </w:r>
    </w:p>
    <w:p>
      <w:pPr>
        <w:widowControl/>
        <w:numPr>
          <w:ilvl w:val="0"/>
          <w:numId w:val="12"/>
        </w:numPr>
        <w:spacing w:line="480" w:lineRule="exact"/>
        <w:ind w:left="840" w:leftChars="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18周岁以下运动员必须佩戴</w:t>
      </w:r>
      <w:r>
        <w:rPr>
          <w:rFonts w:hint="eastAsia" w:ascii="仿宋_GB2312" w:hAnsi="宋体" w:eastAsia="仿宋_GB2312" w:cs="Helvetica"/>
          <w:kern w:val="0"/>
          <w:sz w:val="28"/>
          <w:szCs w:val="28"/>
          <w:lang w:val="en-US" w:eastAsia="zh-CN"/>
        </w:rPr>
        <w:t>护甲</w:t>
      </w:r>
      <w:r>
        <w:rPr>
          <w:rFonts w:hint="eastAsia" w:ascii="仿宋_GB2312" w:hAnsi="宋体" w:eastAsia="仿宋_GB2312" w:cs="Helvetica"/>
          <w:kern w:val="0"/>
          <w:sz w:val="28"/>
          <w:szCs w:val="28"/>
          <w:lang w:eastAsia="zh-CN"/>
        </w:rPr>
        <w:t>和面罩式护头，如不佩戴的不得参加对打比赛。18岁以上运动员必须佩戴无面罩式专业跆拳道护头。</w:t>
      </w:r>
    </w:p>
    <w:p>
      <w:pPr>
        <w:widowControl/>
        <w:numPr>
          <w:ilvl w:val="0"/>
          <w:numId w:val="9"/>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申诉制度</w:t>
      </w:r>
    </w:p>
    <w:p>
      <w:pPr>
        <w:widowControl/>
        <w:numPr>
          <w:ilvl w:val="0"/>
          <w:numId w:val="13"/>
        </w:numPr>
        <w:spacing w:line="480" w:lineRule="exact"/>
        <w:ind w:left="420" w:leftChars="0" w:firstLineChars="0"/>
        <w:jc w:val="left"/>
        <w:rPr>
          <w:rFonts w:hint="eastAsia" w:ascii="仿宋_GB2312" w:hAnsi="宋体" w:eastAsia="仿宋_GB2312" w:cs="Helvetica"/>
          <w:b/>
          <w:bCs/>
          <w:kern w:val="0"/>
          <w:sz w:val="28"/>
          <w:szCs w:val="28"/>
          <w:lang w:eastAsia="zh-CN"/>
        </w:rPr>
      </w:pPr>
      <w:r>
        <w:rPr>
          <w:rFonts w:hint="eastAsia" w:ascii="仿宋_GB2312" w:hAnsi="宋体" w:eastAsia="仿宋_GB2312" w:cs="Helvetica"/>
          <w:b/>
          <w:bCs/>
          <w:kern w:val="0"/>
          <w:sz w:val="28"/>
          <w:szCs w:val="28"/>
          <w:lang w:val="en-US" w:eastAsia="zh-CN"/>
        </w:rPr>
        <w:t>申诉时限</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对本场比赛裁判员判罚有异议时根据仲裁条例，可</w:t>
      </w:r>
      <w:r>
        <w:rPr>
          <w:rFonts w:hint="eastAsia" w:ascii="仿宋_GB2312" w:hAnsi="宋体" w:eastAsia="仿宋_GB2312" w:cs="Helvetica"/>
          <w:kern w:val="0"/>
          <w:sz w:val="28"/>
          <w:szCs w:val="28"/>
          <w:lang w:val="en-US" w:eastAsia="zh-CN"/>
        </w:rPr>
        <w:t>在赛后</w:t>
      </w:r>
      <w:r>
        <w:rPr>
          <w:rFonts w:ascii="仿宋_GB2312" w:hAnsi="宋体" w:eastAsia="仿宋_GB2312" w:cs="Helvetica"/>
          <w:kern w:val="0"/>
          <w:sz w:val="28"/>
          <w:szCs w:val="28"/>
        </w:rPr>
        <w:t>10</w:t>
      </w:r>
      <w:r>
        <w:rPr>
          <w:rFonts w:hint="eastAsia" w:ascii="仿宋_GB2312" w:hAnsi="宋体" w:eastAsia="仿宋_GB2312" w:cs="Helvetica"/>
          <w:kern w:val="0"/>
          <w:sz w:val="28"/>
          <w:szCs w:val="28"/>
        </w:rPr>
        <w:t>分钟</w:t>
      </w:r>
      <w:r>
        <w:rPr>
          <w:rFonts w:hint="eastAsia" w:ascii="仿宋_GB2312" w:hAnsi="宋体" w:eastAsia="仿宋_GB2312" w:cs="Helvetica"/>
          <w:kern w:val="0"/>
          <w:sz w:val="28"/>
          <w:szCs w:val="28"/>
          <w:lang w:val="en-US" w:eastAsia="zh-CN"/>
        </w:rPr>
        <w:t>内向</w:t>
      </w:r>
      <w:r>
        <w:rPr>
          <w:rFonts w:hint="eastAsia" w:ascii="仿宋_GB2312" w:hAnsi="宋体" w:eastAsia="仿宋_GB2312" w:cs="Helvetica"/>
          <w:kern w:val="0"/>
          <w:sz w:val="28"/>
          <w:szCs w:val="28"/>
        </w:rPr>
        <w:t>仲裁委员会提出申诉</w:t>
      </w:r>
      <w:r>
        <w:rPr>
          <w:rFonts w:hint="eastAsia" w:ascii="仿宋_GB2312" w:hAnsi="宋体" w:eastAsia="仿宋_GB2312" w:cs="Helvetica"/>
          <w:kern w:val="0"/>
          <w:sz w:val="28"/>
          <w:szCs w:val="28"/>
          <w:lang w:eastAsia="zh-CN"/>
        </w:rPr>
        <w:t>。</w:t>
      </w:r>
    </w:p>
    <w:p>
      <w:pPr>
        <w:widowControl/>
        <w:numPr>
          <w:ilvl w:val="0"/>
          <w:numId w:val="13"/>
        </w:numPr>
        <w:spacing w:line="480" w:lineRule="exact"/>
        <w:ind w:left="420" w:leftChars="0" w:firstLine="0" w:firstLineChars="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申诉程序</w:t>
      </w:r>
    </w:p>
    <w:p>
      <w:pPr>
        <w:widowControl/>
        <w:spacing w:line="480" w:lineRule="exact"/>
        <w:ind w:firstLine="560" w:firstLineChars="2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rPr>
        <w:t>由教练员或领队于当场赛后申请暂停，向大会仲裁委员会缴纳申诉费</w:t>
      </w:r>
      <w:r>
        <w:rPr>
          <w:rFonts w:ascii="仿宋_GB2312" w:hAnsi="宋体" w:eastAsia="仿宋_GB2312" w:cs="Helvetica"/>
          <w:kern w:val="0"/>
          <w:sz w:val="28"/>
          <w:szCs w:val="28"/>
        </w:rPr>
        <w:t>3000</w:t>
      </w:r>
      <w:r>
        <w:rPr>
          <w:rFonts w:hint="eastAsia" w:ascii="仿宋_GB2312" w:hAnsi="宋体" w:eastAsia="仿宋_GB2312" w:cs="Helvetica"/>
          <w:kern w:val="0"/>
          <w:sz w:val="28"/>
          <w:szCs w:val="28"/>
        </w:rPr>
        <w:t>元，并于</w:t>
      </w:r>
      <w:r>
        <w:rPr>
          <w:rFonts w:ascii="仿宋_GB2312" w:hAnsi="宋体" w:eastAsia="仿宋_GB2312" w:cs="Helvetica"/>
          <w:kern w:val="0"/>
          <w:sz w:val="28"/>
          <w:szCs w:val="28"/>
        </w:rPr>
        <w:t>10</w:t>
      </w:r>
      <w:r>
        <w:rPr>
          <w:rFonts w:hint="eastAsia" w:ascii="仿宋_GB2312" w:hAnsi="宋体" w:eastAsia="仿宋_GB2312" w:cs="Helvetica"/>
          <w:kern w:val="0"/>
          <w:sz w:val="28"/>
          <w:szCs w:val="28"/>
        </w:rPr>
        <w:t>分钟内向大会仲裁委员会提交《申诉表》，不论申述胜败，仲裁费不予退还。</w:t>
      </w:r>
    </w:p>
    <w:p>
      <w:pPr>
        <w:widowControl/>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仲裁不以视频回放为准，采用现场加赛制，仲裁长定胜负</w:t>
      </w:r>
      <w:r>
        <w:rPr>
          <w:rFonts w:hint="eastAsia" w:ascii="仿宋_GB2312" w:hAnsi="宋体" w:eastAsia="仿宋_GB2312" w:cs="Helvetica"/>
          <w:kern w:val="0"/>
          <w:sz w:val="28"/>
          <w:szCs w:val="28"/>
          <w:lang w:eastAsia="zh-CN"/>
        </w:rPr>
        <w:t>。</w:t>
      </w:r>
    </w:p>
    <w:p>
      <w:pPr>
        <w:widowControl/>
        <w:shd w:val="clear" w:color="auto" w:fill="FFFFFF"/>
        <w:spacing w:line="480" w:lineRule="exact"/>
        <w:jc w:val="left"/>
        <w:rPr>
          <w:rFonts w:hint="eastAsia" w:ascii="仿宋_GB2312" w:hAnsi="宋体" w:eastAsia="仿宋_GB2312"/>
          <w:b/>
          <w:bCs/>
          <w:kern w:val="0"/>
          <w:sz w:val="28"/>
          <w:szCs w:val="28"/>
          <w:lang w:val="en-US" w:eastAsia="zh-CN"/>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报名及资格要求</w:t>
      </w:r>
    </w:p>
    <w:p>
      <w:pPr>
        <w:widowControl/>
        <w:numPr>
          <w:ilvl w:val="0"/>
          <w:numId w:val="14"/>
        </w:numPr>
        <w:spacing w:line="480" w:lineRule="exact"/>
        <w:ind w:left="0" w:leftChars="0" w:firstLine="422" w:firstLineChars="15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报名资格</w:t>
      </w:r>
    </w:p>
    <w:p>
      <w:pPr>
        <w:widowControl/>
        <w:numPr>
          <w:ilvl w:val="0"/>
          <w:numId w:val="15"/>
        </w:numPr>
        <w:spacing w:line="480" w:lineRule="exact"/>
        <w:ind w:left="0" w:leftChars="0" w:firstLine="420" w:firstLineChars="15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rPr>
        <w:t>中国国际跆拳道联盟注册认证的各省级协会所属道馆、各大、中、小学国际跆拳道社团、各专业跆拳道学校、俱乐部均可报名</w:t>
      </w: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不接受个人报名。</w:t>
      </w:r>
    </w:p>
    <w:p>
      <w:pPr>
        <w:widowControl/>
        <w:numPr>
          <w:ilvl w:val="0"/>
          <w:numId w:val="15"/>
        </w:numPr>
        <w:spacing w:line="480" w:lineRule="exact"/>
        <w:ind w:left="0" w:leftChars="0" w:firstLine="420" w:firstLineChars="15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rPr>
        <w:t>对于持有其他ITF组织级位或黑带段位有意向参加本届锦标赛的道馆，需单独</w:t>
      </w:r>
      <w:r>
        <w:rPr>
          <w:rFonts w:hint="eastAsia" w:ascii="仿宋_GB2312" w:hAnsi="宋体" w:eastAsia="仿宋_GB2312" w:cs="Helvetica"/>
          <w:kern w:val="0"/>
          <w:sz w:val="28"/>
          <w:szCs w:val="28"/>
          <w:lang w:val="en-US" w:eastAsia="zh-CN"/>
        </w:rPr>
        <w:t>向</w:t>
      </w:r>
      <w:r>
        <w:rPr>
          <w:rFonts w:hint="eastAsia" w:ascii="仿宋_GB2312" w:hAnsi="宋体" w:eastAsia="仿宋_GB2312" w:cs="Helvetica"/>
          <w:kern w:val="0"/>
          <w:sz w:val="28"/>
          <w:szCs w:val="28"/>
        </w:rPr>
        <w:t>中国国际跆拳道联盟秘书处提交申请</w:t>
      </w:r>
      <w:r>
        <w:rPr>
          <w:rFonts w:hint="eastAsia" w:ascii="仿宋_GB2312" w:hAnsi="宋体" w:eastAsia="仿宋_GB2312" w:cs="Helvetica"/>
          <w:kern w:val="0"/>
          <w:sz w:val="28"/>
          <w:szCs w:val="28"/>
          <w:lang w:val="en-US" w:eastAsia="zh-CN"/>
        </w:rPr>
        <w:t>及</w:t>
      </w:r>
      <w:r>
        <w:rPr>
          <w:rFonts w:hint="eastAsia" w:ascii="仿宋_GB2312" w:hAnsi="宋体" w:eastAsia="仿宋_GB2312" w:cs="Helvetica"/>
          <w:kern w:val="0"/>
          <w:sz w:val="28"/>
          <w:szCs w:val="28"/>
        </w:rPr>
        <w:t>相关资料，通过审核后方可参加本届锦标赛。具体办法请联系中国国际跆拳道联盟秘书处</w:t>
      </w:r>
      <w:r>
        <w:rPr>
          <w:rFonts w:hint="eastAsia" w:ascii="仿宋_GB2312" w:hAnsi="宋体" w:eastAsia="仿宋_GB2312" w:cs="Helvetica"/>
          <w:kern w:val="0"/>
          <w:sz w:val="28"/>
          <w:szCs w:val="28"/>
          <w:lang w:val="en-US" w:eastAsia="zh-CN"/>
        </w:rPr>
        <w:t>:</w:t>
      </w:r>
    </w:p>
    <w:p>
      <w:pPr>
        <w:widowControl/>
        <w:spacing w:line="480" w:lineRule="exact"/>
        <w:ind w:left="0" w:leftChars="0" w:firstLine="980" w:firstLineChars="350"/>
        <w:jc w:val="left"/>
        <w:rPr>
          <w:rFonts w:hint="eastAsia" w:ascii="仿宋_GB2312" w:hAnsi="宋体" w:eastAsia="仿宋_GB2312" w:cs="Helvetica"/>
          <w:kern w:val="0"/>
          <w:sz w:val="28"/>
          <w:szCs w:val="28"/>
        </w:rPr>
      </w:pPr>
      <w:bookmarkStart w:id="1" w:name="_GoBack"/>
      <w:bookmarkEnd w:id="1"/>
      <w:r>
        <w:rPr>
          <w:rFonts w:hint="eastAsia" w:ascii="仿宋_GB2312" w:hAnsi="黑体" w:eastAsia="仿宋_GB2312" w:cs="Helvetica"/>
          <w:kern w:val="0"/>
          <w:sz w:val="28"/>
          <w:szCs w:val="28"/>
          <w:lang w:val="en-US" w:eastAsia="zh-CN"/>
        </w:rPr>
        <w:t>李杰 15230696653</w:t>
      </w:r>
      <w:r>
        <w:rPr>
          <w:rFonts w:hint="eastAsia" w:ascii="仿宋_GB2312" w:hAnsi="黑体" w:eastAsia="仿宋_GB2312" w:cs="Helvetica"/>
          <w:kern w:val="0"/>
          <w:sz w:val="28"/>
          <w:szCs w:val="28"/>
          <w:lang w:eastAsia="zh-CN"/>
        </w:rPr>
        <w:t>（</w:t>
      </w:r>
      <w:r>
        <w:rPr>
          <w:rFonts w:hint="eastAsia" w:ascii="仿宋_GB2312" w:hAnsi="黑体" w:eastAsia="仿宋_GB2312" w:cs="Helvetica"/>
          <w:kern w:val="0"/>
          <w:sz w:val="28"/>
          <w:szCs w:val="28"/>
          <w:lang w:val="en-US" w:eastAsia="zh-CN"/>
        </w:rPr>
        <w:t>请直接加该手机号微信联系报名事宜</w:t>
      </w:r>
      <w:r>
        <w:rPr>
          <w:rFonts w:hint="eastAsia" w:ascii="仿宋_GB2312" w:hAnsi="黑体" w:eastAsia="仿宋_GB2312" w:cs="Helvetica"/>
          <w:kern w:val="0"/>
          <w:sz w:val="28"/>
          <w:szCs w:val="28"/>
          <w:lang w:eastAsia="zh-CN"/>
        </w:rPr>
        <w:t>）</w:t>
      </w:r>
    </w:p>
    <w:p>
      <w:pPr>
        <w:widowControl/>
        <w:numPr>
          <w:ilvl w:val="0"/>
          <w:numId w:val="15"/>
        </w:numPr>
        <w:spacing w:line="480" w:lineRule="exact"/>
        <w:ind w:left="0" w:leftChars="0" w:firstLine="420" w:firstLineChars="15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参赛单位可报名领队</w:t>
      </w:r>
      <w:r>
        <w:rPr>
          <w:rFonts w:ascii="仿宋_GB2312" w:hAnsi="宋体" w:eastAsia="仿宋_GB2312" w:cs="Helvetica"/>
          <w:kern w:val="0"/>
          <w:sz w:val="28"/>
          <w:szCs w:val="28"/>
        </w:rPr>
        <w:t>1</w:t>
      </w:r>
      <w:r>
        <w:rPr>
          <w:rFonts w:hint="eastAsia" w:ascii="仿宋_GB2312" w:hAnsi="宋体" w:eastAsia="仿宋_GB2312" w:cs="Helvetica"/>
          <w:kern w:val="0"/>
          <w:sz w:val="28"/>
          <w:szCs w:val="28"/>
        </w:rPr>
        <w:t>人、教练</w:t>
      </w:r>
      <w:r>
        <w:rPr>
          <w:rFonts w:ascii="仿宋_GB2312" w:hAnsi="宋体" w:eastAsia="仿宋_GB2312" w:cs="Helvetica"/>
          <w:kern w:val="0"/>
          <w:sz w:val="28"/>
          <w:szCs w:val="28"/>
        </w:rPr>
        <w:t>2</w:t>
      </w:r>
      <w:r>
        <w:rPr>
          <w:rFonts w:hint="eastAsia" w:ascii="仿宋_GB2312" w:hAnsi="宋体" w:eastAsia="仿宋_GB2312" w:cs="Helvetica"/>
          <w:kern w:val="0"/>
          <w:sz w:val="28"/>
          <w:szCs w:val="28"/>
        </w:rPr>
        <w:t>人。</w:t>
      </w:r>
    </w:p>
    <w:p>
      <w:pPr>
        <w:widowControl/>
        <w:numPr>
          <w:ilvl w:val="0"/>
          <w:numId w:val="15"/>
        </w:numPr>
        <w:spacing w:line="480" w:lineRule="exact"/>
        <w:ind w:left="0" w:leftChars="0" w:firstLine="420" w:firstLineChars="150"/>
        <w:jc w:val="left"/>
        <w:rPr>
          <w:rFonts w:hint="default"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lang w:val="en-US" w:eastAsia="zh-CN"/>
        </w:rPr>
        <w:t>一经报名，不得更换。因伤病、体重报错等原因需要更改运动员或参赛级别的，必须在领队、教练会议上提出。</w:t>
      </w:r>
    </w:p>
    <w:p>
      <w:pPr>
        <w:widowControl/>
        <w:numPr>
          <w:ilvl w:val="0"/>
          <w:numId w:val="0"/>
        </w:numPr>
        <w:spacing w:line="480" w:lineRule="exact"/>
        <w:ind w:leftChars="0"/>
        <w:jc w:val="left"/>
        <w:rPr>
          <w:rFonts w:hint="default" w:ascii="仿宋_GB2312" w:hAnsi="宋体" w:eastAsia="仿宋_GB2312" w:cs="Helvetica"/>
          <w:kern w:val="0"/>
          <w:sz w:val="28"/>
          <w:szCs w:val="28"/>
          <w:lang w:val="en-US" w:eastAsia="zh-CN"/>
        </w:rPr>
      </w:pPr>
    </w:p>
    <w:p>
      <w:pPr>
        <w:widowControl/>
        <w:numPr>
          <w:ilvl w:val="0"/>
          <w:numId w:val="0"/>
        </w:numPr>
        <w:spacing w:line="480" w:lineRule="exact"/>
        <w:ind w:leftChars="0"/>
        <w:jc w:val="left"/>
        <w:rPr>
          <w:rFonts w:hint="default" w:ascii="仿宋_GB2312" w:hAnsi="宋体" w:eastAsia="仿宋_GB2312" w:cs="Helvetica"/>
          <w:kern w:val="0"/>
          <w:sz w:val="28"/>
          <w:szCs w:val="28"/>
          <w:lang w:val="en-US" w:eastAsia="zh-CN"/>
        </w:rPr>
      </w:pPr>
    </w:p>
    <w:p>
      <w:pPr>
        <w:widowControl/>
        <w:numPr>
          <w:ilvl w:val="0"/>
          <w:numId w:val="14"/>
        </w:numPr>
        <w:spacing w:line="480" w:lineRule="exact"/>
        <w:ind w:left="0" w:leftChars="0" w:firstLine="422" w:firstLineChars="150"/>
        <w:jc w:val="left"/>
        <w:rPr>
          <w:rFonts w:hint="eastAsia" w:ascii="仿宋_GB2312" w:hAnsi="宋体" w:eastAsia="仿宋_GB2312" w:cs="Helvetica"/>
          <w:b/>
          <w:bCs/>
          <w:kern w:val="0"/>
          <w:sz w:val="28"/>
          <w:szCs w:val="28"/>
        </w:rPr>
      </w:pPr>
      <w:r>
        <w:rPr>
          <w:rFonts w:hint="eastAsia" w:ascii="仿宋_GB2312" w:hAnsi="宋体" w:eastAsia="仿宋_GB2312" w:cs="Helvetica"/>
          <w:b/>
          <w:bCs/>
          <w:kern w:val="0"/>
          <w:sz w:val="28"/>
          <w:szCs w:val="28"/>
        </w:rPr>
        <w:t>报名方法及时间</w:t>
      </w:r>
    </w:p>
    <w:p>
      <w:pPr>
        <w:widowControl/>
        <w:spacing w:line="480" w:lineRule="exact"/>
        <w:ind w:firstLine="1120" w:firstLineChars="4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截止时间：</w:t>
      </w:r>
      <w:r>
        <w:rPr>
          <w:rFonts w:ascii="仿宋_GB2312" w:hAnsi="宋体" w:eastAsia="仿宋_GB2312" w:cs="Helvetica"/>
          <w:kern w:val="0"/>
          <w:sz w:val="28"/>
          <w:szCs w:val="28"/>
        </w:rPr>
        <w:t>2023</w:t>
      </w:r>
      <w:r>
        <w:rPr>
          <w:rFonts w:hint="eastAsia" w:ascii="仿宋_GB2312" w:hAnsi="宋体" w:eastAsia="仿宋_GB2312" w:cs="Helvetica"/>
          <w:kern w:val="0"/>
          <w:sz w:val="28"/>
          <w:szCs w:val="28"/>
        </w:rPr>
        <w:t>年</w:t>
      </w:r>
      <w:r>
        <w:rPr>
          <w:rFonts w:ascii="仿宋_GB2312" w:hAnsi="宋体" w:eastAsia="仿宋_GB2312" w:cs="Helvetica"/>
          <w:kern w:val="0"/>
          <w:sz w:val="28"/>
          <w:szCs w:val="28"/>
        </w:rPr>
        <w:t>7</w:t>
      </w:r>
      <w:r>
        <w:rPr>
          <w:rFonts w:hint="eastAsia" w:ascii="仿宋_GB2312" w:hAnsi="宋体" w:eastAsia="仿宋_GB2312" w:cs="Helvetica"/>
          <w:kern w:val="0"/>
          <w:sz w:val="28"/>
          <w:szCs w:val="28"/>
        </w:rPr>
        <w:t>月</w:t>
      </w:r>
      <w:r>
        <w:rPr>
          <w:rFonts w:hint="eastAsia" w:ascii="仿宋_GB2312" w:hAnsi="宋体" w:eastAsia="仿宋_GB2312" w:cs="Helvetica"/>
          <w:kern w:val="0"/>
          <w:sz w:val="28"/>
          <w:szCs w:val="28"/>
          <w:lang w:val="en-US" w:eastAsia="zh-CN"/>
        </w:rPr>
        <w:t>20</w:t>
      </w:r>
      <w:r>
        <w:rPr>
          <w:rFonts w:hint="eastAsia" w:ascii="仿宋_GB2312" w:hAnsi="宋体" w:eastAsia="仿宋_GB2312" w:cs="Helvetica"/>
          <w:kern w:val="0"/>
          <w:sz w:val="28"/>
          <w:szCs w:val="28"/>
        </w:rPr>
        <w:t>日</w:t>
      </w:r>
    </w:p>
    <w:p>
      <w:pPr>
        <w:widowControl/>
        <w:spacing w:line="480" w:lineRule="exact"/>
        <w:ind w:firstLine="1120" w:firstLineChars="400"/>
        <w:jc w:val="left"/>
        <w:rPr>
          <w:rFonts w:ascii="仿宋_GB2312" w:hAnsi="Helvetica" w:eastAsia="仿宋_GB2312" w:cs="Helvetica"/>
          <w:kern w:val="0"/>
          <w:sz w:val="28"/>
          <w:szCs w:val="28"/>
        </w:rPr>
      </w:pPr>
      <w:r>
        <w:rPr>
          <w:rFonts w:hint="eastAsia" w:ascii="仿宋_GB2312" w:hAnsi="Helvetica" w:eastAsia="仿宋_GB2312" w:cs="Helvetica"/>
          <w:kern w:val="0"/>
          <w:sz w:val="28"/>
          <w:szCs w:val="28"/>
        </w:rPr>
        <w:t>报名方式：中国国际跆拳道联盟官方网站</w:t>
      </w:r>
      <w:r>
        <w:rPr>
          <w:rFonts w:ascii="仿宋_GB2312" w:hAnsi="Helvetica" w:eastAsia="仿宋_GB2312" w:cs="Helvetica"/>
          <w:kern w:val="0"/>
          <w:sz w:val="28"/>
          <w:szCs w:val="28"/>
        </w:rPr>
        <w:t>—</w:t>
      </w:r>
      <w:r>
        <w:rPr>
          <w:rFonts w:hint="eastAsia" w:ascii="仿宋_GB2312" w:hAnsi="Helvetica" w:eastAsia="仿宋_GB2312" w:cs="Helvetica"/>
          <w:kern w:val="0"/>
          <w:sz w:val="28"/>
          <w:szCs w:val="28"/>
        </w:rPr>
        <w:t>会员系统</w:t>
      </w:r>
    </w:p>
    <w:p>
      <w:pPr>
        <w:widowControl/>
        <w:spacing w:line="480" w:lineRule="exact"/>
        <w:ind w:firstLine="1120" w:firstLineChars="400"/>
        <w:jc w:val="left"/>
        <w:rPr>
          <w:rFonts w:ascii="仿宋_GB2312" w:hAnsi="黑体" w:eastAsia="仿宋_GB2312" w:cs="Helvetica"/>
          <w:kern w:val="0"/>
          <w:sz w:val="28"/>
          <w:szCs w:val="28"/>
        </w:rPr>
      </w:pPr>
      <w:r>
        <w:rPr>
          <w:rFonts w:hint="eastAsia" w:ascii="仿宋_GB2312" w:hAnsi="黑体" w:eastAsia="仿宋_GB2312" w:cs="Helvetica"/>
          <w:kern w:val="0"/>
          <w:sz w:val="28"/>
          <w:szCs w:val="28"/>
        </w:rPr>
        <w:t>报名联系人：李杰</w:t>
      </w:r>
    </w:p>
    <w:p>
      <w:pPr>
        <w:widowControl/>
        <w:spacing w:line="480" w:lineRule="exact"/>
        <w:ind w:firstLine="1120" w:firstLineChars="400"/>
        <w:jc w:val="left"/>
        <w:rPr>
          <w:rFonts w:hint="eastAsia" w:ascii="仿宋_GB2312" w:hAnsi="黑体" w:eastAsia="仿宋_GB2312" w:cs="Helvetica"/>
          <w:kern w:val="0"/>
          <w:sz w:val="28"/>
          <w:szCs w:val="28"/>
          <w:lang w:eastAsia="zh-CN"/>
        </w:rPr>
      </w:pPr>
      <w:r>
        <w:rPr>
          <w:rFonts w:hint="eastAsia" w:ascii="仿宋_GB2312" w:hAnsi="黑体" w:eastAsia="仿宋_GB2312" w:cs="Helvetica"/>
          <w:kern w:val="0"/>
          <w:sz w:val="28"/>
          <w:szCs w:val="28"/>
        </w:rPr>
        <w:t>联系电话：</w:t>
      </w:r>
      <w:r>
        <w:rPr>
          <w:rFonts w:hint="eastAsia" w:ascii="仿宋_GB2312" w:hAnsi="黑体" w:eastAsia="仿宋_GB2312" w:cs="Helvetica"/>
          <w:kern w:val="0"/>
          <w:sz w:val="28"/>
          <w:szCs w:val="28"/>
          <w:lang w:val="en-US" w:eastAsia="zh-CN"/>
        </w:rPr>
        <w:t>15230696653</w:t>
      </w:r>
      <w:r>
        <w:rPr>
          <w:rFonts w:hint="eastAsia" w:ascii="仿宋_GB2312" w:hAnsi="黑体" w:eastAsia="仿宋_GB2312" w:cs="Helvetica"/>
          <w:kern w:val="0"/>
          <w:sz w:val="28"/>
          <w:szCs w:val="28"/>
          <w:lang w:eastAsia="zh-CN"/>
        </w:rPr>
        <w:t>（</w:t>
      </w:r>
      <w:r>
        <w:rPr>
          <w:rFonts w:hint="eastAsia" w:ascii="仿宋_GB2312" w:hAnsi="黑体" w:eastAsia="仿宋_GB2312" w:cs="Helvetica"/>
          <w:kern w:val="0"/>
          <w:sz w:val="28"/>
          <w:szCs w:val="28"/>
          <w:lang w:val="en-US" w:eastAsia="zh-CN"/>
        </w:rPr>
        <w:t>请直接加该手机号微信联系报名事宜</w:t>
      </w:r>
      <w:r>
        <w:rPr>
          <w:rFonts w:hint="eastAsia" w:ascii="仿宋_GB2312" w:hAnsi="黑体" w:eastAsia="仿宋_GB2312" w:cs="Helvetica"/>
          <w:kern w:val="0"/>
          <w:sz w:val="28"/>
          <w:szCs w:val="28"/>
          <w:lang w:eastAsia="zh-CN"/>
        </w:rPr>
        <w:t>）</w:t>
      </w:r>
    </w:p>
    <w:p>
      <w:pPr>
        <w:widowControl/>
        <w:spacing w:line="480" w:lineRule="exact"/>
        <w:ind w:firstLine="560" w:firstLineChars="200"/>
        <w:jc w:val="left"/>
        <w:rPr>
          <w:rFonts w:hint="eastAsia" w:ascii="仿宋_GB2312" w:hAnsi="Helvetica" w:eastAsia="仿宋_GB2312" w:cs="Helvetica"/>
          <w:kern w:val="0"/>
          <w:sz w:val="28"/>
          <w:szCs w:val="28"/>
        </w:rPr>
      </w:pPr>
      <w:r>
        <w:rPr>
          <w:rFonts w:hint="eastAsia" w:ascii="仿宋_GB2312" w:hAnsi="Helvetica" w:eastAsia="仿宋_GB2312" w:cs="Helvetica"/>
          <w:kern w:val="0"/>
          <w:sz w:val="28"/>
          <w:szCs w:val="28"/>
        </w:rPr>
        <w:t>注：所有参赛选手，必须以会员道馆为单位统一报名。</w:t>
      </w:r>
    </w:p>
    <w:p>
      <w:pPr>
        <w:widowControl/>
        <w:spacing w:line="480" w:lineRule="exact"/>
        <w:ind w:firstLine="1120" w:firstLineChars="400"/>
        <w:jc w:val="left"/>
        <w:rPr>
          <w:rFonts w:hint="eastAsia" w:ascii="仿宋_GB2312" w:hAnsi="Helvetica" w:eastAsia="仿宋_GB2312" w:cs="Helvetica"/>
          <w:kern w:val="0"/>
          <w:sz w:val="28"/>
          <w:szCs w:val="28"/>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奖励和计分办法</w:t>
      </w:r>
    </w:p>
    <w:p>
      <w:pPr>
        <w:widowControl/>
        <w:spacing w:line="480" w:lineRule="exact"/>
        <w:ind w:firstLine="280" w:firstLineChars="100"/>
        <w:jc w:val="left"/>
        <w:rPr>
          <w:rFonts w:hint="eastAsia" w:ascii="仿宋_GB2312" w:hAnsi="Helvetica" w:eastAsia="仿宋_GB2312" w:cs="Helvetica"/>
          <w:kern w:val="0"/>
          <w:sz w:val="28"/>
          <w:szCs w:val="28"/>
        </w:rPr>
      </w:pP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lang w:val="en-US" w:eastAsia="zh-CN"/>
        </w:rPr>
        <w:t>一</w:t>
      </w: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rPr>
        <w:t xml:space="preserve"> 对打、套路个人赛比赛每级别录取前8名予以奖励，第一名至第三名（4人）颁发奖牌及证书，第五名至第八名（4人）颁发证书；</w:t>
      </w:r>
    </w:p>
    <w:p>
      <w:pPr>
        <w:widowControl/>
        <w:spacing w:line="480" w:lineRule="exact"/>
        <w:ind w:firstLine="280" w:firstLineChars="100"/>
        <w:jc w:val="left"/>
        <w:rPr>
          <w:rFonts w:hint="eastAsia" w:ascii="仿宋_GB2312" w:hAnsi="Helvetica" w:eastAsia="仿宋_GB2312" w:cs="Helvetica"/>
          <w:kern w:val="0"/>
          <w:sz w:val="28"/>
          <w:szCs w:val="28"/>
        </w:rPr>
      </w:pP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lang w:val="en-US" w:eastAsia="zh-CN"/>
        </w:rPr>
        <w:t>二</w:t>
      </w: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lang w:val="en-US" w:eastAsia="zh-CN"/>
        </w:rPr>
        <w:t xml:space="preserve"> </w:t>
      </w:r>
      <w:r>
        <w:rPr>
          <w:rFonts w:hint="eastAsia" w:ascii="仿宋_GB2312" w:hAnsi="Helvetica" w:eastAsia="仿宋_GB2312" w:cs="Helvetica"/>
          <w:kern w:val="0"/>
          <w:sz w:val="28"/>
          <w:szCs w:val="28"/>
        </w:rPr>
        <w:t>设“优秀运动员奖”3人、“优秀教练员奖”3人，将由本次比赛组委会选出，颁发奖杯、证书；</w:t>
      </w:r>
    </w:p>
    <w:p>
      <w:pPr>
        <w:widowControl/>
        <w:spacing w:line="480" w:lineRule="exact"/>
        <w:ind w:firstLine="280" w:firstLineChars="100"/>
        <w:jc w:val="left"/>
        <w:rPr>
          <w:rFonts w:ascii="仿宋_GB2312" w:hAnsi="宋体" w:eastAsia="仿宋_GB2312" w:cs="Helvetica"/>
          <w:kern w:val="0"/>
          <w:sz w:val="28"/>
          <w:szCs w:val="28"/>
        </w:rPr>
      </w:pP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lang w:val="en-US" w:eastAsia="zh-CN"/>
        </w:rPr>
        <w:t>三</w:t>
      </w:r>
      <w:r>
        <w:rPr>
          <w:rFonts w:hint="eastAsia" w:ascii="仿宋_GB2312" w:hAnsi="Helvetica" w:eastAsia="仿宋_GB2312" w:cs="Helvetica"/>
          <w:kern w:val="0"/>
          <w:sz w:val="28"/>
          <w:szCs w:val="28"/>
          <w:lang w:eastAsia="zh-CN"/>
        </w:rPr>
        <w:t>）</w:t>
      </w:r>
      <w:r>
        <w:rPr>
          <w:rFonts w:hint="eastAsia" w:ascii="仿宋_GB2312" w:hAnsi="Helvetica" w:eastAsia="仿宋_GB2312" w:cs="Helvetica"/>
          <w:kern w:val="0"/>
          <w:sz w:val="28"/>
          <w:szCs w:val="28"/>
          <w:lang w:val="en-US" w:eastAsia="zh-CN"/>
        </w:rPr>
        <w:t xml:space="preserve"> </w:t>
      </w:r>
      <w:r>
        <w:rPr>
          <w:rFonts w:hint="eastAsia" w:ascii="仿宋_GB2312" w:hAnsi="Helvetica" w:eastAsia="仿宋_GB2312" w:cs="Helvetica"/>
          <w:kern w:val="0"/>
          <w:sz w:val="28"/>
          <w:szCs w:val="28"/>
        </w:rPr>
        <w:t>设“优秀裁判员奖”20人，由裁判长选出，颁发奖杯、证书</w:t>
      </w:r>
      <w:r>
        <w:rPr>
          <w:rFonts w:hint="eastAsia" w:ascii="仿宋_GB2312" w:hAnsi="宋体" w:eastAsia="仿宋_GB2312" w:cs="Helvetica"/>
          <w:kern w:val="0"/>
          <w:sz w:val="28"/>
          <w:szCs w:val="28"/>
        </w:rPr>
        <w:t>；</w:t>
      </w:r>
    </w:p>
    <w:p>
      <w:pPr>
        <w:widowControl/>
        <w:spacing w:line="480" w:lineRule="exact"/>
        <w:ind w:firstLine="280" w:firstLineChars="100"/>
        <w:jc w:val="left"/>
        <w:rPr>
          <w:rFonts w:ascii="仿宋_GB2312" w:hAnsi="宋体" w:eastAsia="仿宋_GB2312" w:cs="Helvetica"/>
          <w:kern w:val="0"/>
          <w:sz w:val="28"/>
          <w:szCs w:val="28"/>
        </w:rPr>
      </w:pP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四</w:t>
      </w: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 xml:space="preserve"> </w:t>
      </w:r>
      <w:r>
        <w:rPr>
          <w:rFonts w:hint="eastAsia" w:ascii="仿宋_GB2312" w:hAnsi="宋体" w:eastAsia="仿宋_GB2312" w:cs="Helvetica"/>
          <w:kern w:val="0"/>
          <w:sz w:val="28"/>
          <w:szCs w:val="28"/>
        </w:rPr>
        <w:t>设“最佳技术奖”</w:t>
      </w:r>
      <w:r>
        <w:rPr>
          <w:rFonts w:ascii="仿宋_GB2312" w:hAnsi="宋体" w:eastAsia="仿宋_GB2312" w:cs="Helvetica"/>
          <w:kern w:val="0"/>
          <w:sz w:val="28"/>
          <w:szCs w:val="28"/>
        </w:rPr>
        <w:t>6</w:t>
      </w:r>
      <w:r>
        <w:rPr>
          <w:rFonts w:hint="eastAsia" w:ascii="仿宋_GB2312" w:hAnsi="宋体" w:eastAsia="仿宋_GB2312" w:cs="Helvetica"/>
          <w:kern w:val="0"/>
          <w:sz w:val="28"/>
          <w:szCs w:val="28"/>
        </w:rPr>
        <w:t>人（男、女各</w:t>
      </w:r>
      <w:r>
        <w:rPr>
          <w:rFonts w:ascii="仿宋_GB2312" w:hAnsi="宋体" w:eastAsia="仿宋_GB2312" w:cs="Helvetica"/>
          <w:kern w:val="0"/>
          <w:sz w:val="28"/>
          <w:szCs w:val="28"/>
        </w:rPr>
        <w:t>3</w:t>
      </w:r>
      <w:r>
        <w:rPr>
          <w:rFonts w:hint="eastAsia" w:ascii="仿宋_GB2312" w:hAnsi="宋体" w:eastAsia="仿宋_GB2312" w:cs="Helvetica"/>
          <w:kern w:val="0"/>
          <w:sz w:val="28"/>
          <w:szCs w:val="28"/>
        </w:rPr>
        <w:t>人），由裁判委员会、赛事委员会选出，颁发奖杯、证书；</w:t>
      </w:r>
    </w:p>
    <w:p>
      <w:pPr>
        <w:widowControl/>
        <w:spacing w:line="480" w:lineRule="exact"/>
        <w:ind w:firstLine="280" w:firstLineChars="100"/>
        <w:jc w:val="left"/>
        <w:rPr>
          <w:rFonts w:hint="eastAsia" w:ascii="仿宋_GB2312" w:hAnsi="宋体" w:eastAsia="仿宋_GB2312"/>
          <w:b/>
          <w:bCs/>
          <w:kern w:val="0"/>
          <w:sz w:val="28"/>
          <w:szCs w:val="28"/>
          <w:lang w:val="en-US" w:eastAsia="zh-CN"/>
        </w:rPr>
      </w:pP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五</w:t>
      </w:r>
      <w:r>
        <w:rPr>
          <w:rFonts w:hint="eastAsia" w:ascii="仿宋_GB2312" w:hAnsi="宋体" w:eastAsia="仿宋_GB2312" w:cs="Helvetica"/>
          <w:kern w:val="0"/>
          <w:sz w:val="28"/>
          <w:szCs w:val="28"/>
          <w:lang w:eastAsia="zh-CN"/>
        </w:rPr>
        <w:t>）</w:t>
      </w:r>
      <w:r>
        <w:rPr>
          <w:rFonts w:hint="eastAsia" w:ascii="仿宋_GB2312" w:hAnsi="宋体" w:eastAsia="仿宋_GB2312" w:cs="Helvetica"/>
          <w:kern w:val="0"/>
          <w:sz w:val="28"/>
          <w:szCs w:val="28"/>
          <w:lang w:val="en-US" w:eastAsia="zh-CN"/>
        </w:rPr>
        <w:t xml:space="preserve"> </w:t>
      </w:r>
      <w:r>
        <w:rPr>
          <w:rFonts w:hint="eastAsia" w:ascii="仿宋_GB2312" w:hAnsi="宋体" w:eastAsia="仿宋_GB2312" w:cs="Helvetica"/>
          <w:kern w:val="0"/>
          <w:sz w:val="28"/>
          <w:szCs w:val="28"/>
        </w:rPr>
        <w:t>设“道德风尚奖”</w:t>
      </w:r>
      <w:r>
        <w:rPr>
          <w:rFonts w:ascii="仿宋_GB2312" w:hAnsi="宋体" w:eastAsia="仿宋_GB2312" w:cs="Helvetica"/>
          <w:kern w:val="0"/>
          <w:sz w:val="28"/>
          <w:szCs w:val="28"/>
        </w:rPr>
        <w:t>6</w:t>
      </w:r>
      <w:r>
        <w:rPr>
          <w:rFonts w:hint="eastAsia" w:ascii="仿宋_GB2312" w:hAnsi="宋体" w:eastAsia="仿宋_GB2312" w:cs="Helvetica"/>
          <w:kern w:val="0"/>
          <w:sz w:val="28"/>
          <w:szCs w:val="28"/>
        </w:rPr>
        <w:t>人（男、女各</w:t>
      </w:r>
      <w:r>
        <w:rPr>
          <w:rFonts w:ascii="仿宋_GB2312" w:hAnsi="宋体" w:eastAsia="仿宋_GB2312" w:cs="Helvetica"/>
          <w:kern w:val="0"/>
          <w:sz w:val="28"/>
          <w:szCs w:val="28"/>
        </w:rPr>
        <w:t>3</w:t>
      </w:r>
      <w:r>
        <w:rPr>
          <w:rFonts w:hint="eastAsia" w:ascii="仿宋_GB2312" w:hAnsi="宋体" w:eastAsia="仿宋_GB2312" w:cs="Helvetica"/>
          <w:kern w:val="0"/>
          <w:sz w:val="28"/>
          <w:szCs w:val="28"/>
        </w:rPr>
        <w:t>人），由组委会选出，颁发奖杯、证书。</w:t>
      </w:r>
    </w:p>
    <w:p>
      <w:pPr>
        <w:widowControl/>
        <w:numPr>
          <w:ilvl w:val="0"/>
          <w:numId w:val="0"/>
        </w:numPr>
        <w:shd w:val="clear" w:color="auto" w:fill="FFFFFF"/>
        <w:spacing w:line="480" w:lineRule="exact"/>
        <w:jc w:val="left"/>
        <w:rPr>
          <w:rFonts w:hint="eastAsia" w:ascii="仿宋_GB2312" w:hAnsi="宋体" w:eastAsia="仿宋_GB2312"/>
          <w:b/>
          <w:bCs/>
          <w:kern w:val="0"/>
          <w:sz w:val="28"/>
          <w:szCs w:val="28"/>
          <w:lang w:val="en-US" w:eastAsia="zh-CN"/>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报名经费（2023年7月20日24:00前交到组委会指定账户，逾期不受理）</w:t>
      </w:r>
    </w:p>
    <w:p>
      <w:pPr>
        <w:widowControl/>
        <w:numPr>
          <w:ilvl w:val="0"/>
          <w:numId w:val="16"/>
        </w:numPr>
        <w:spacing w:line="480" w:lineRule="exact"/>
        <w:ind w:firstLine="281" w:firstLineChars="100"/>
        <w:jc w:val="left"/>
        <w:rPr>
          <w:rFonts w:hint="eastAsia" w:ascii="仿宋_GB2312" w:hAnsi="宋体" w:eastAsia="仿宋_GB2312" w:cs="Helvetica"/>
          <w:b/>
          <w:bCs/>
          <w:kern w:val="0"/>
          <w:sz w:val="28"/>
          <w:szCs w:val="28"/>
          <w:lang w:eastAsia="zh-CN"/>
        </w:rPr>
      </w:pPr>
      <w:r>
        <w:rPr>
          <w:rFonts w:hint="eastAsia" w:ascii="仿宋_GB2312" w:hAnsi="宋体" w:eastAsia="仿宋_GB2312" w:cs="Helvetica"/>
          <w:b/>
          <w:bCs/>
          <w:kern w:val="0"/>
          <w:sz w:val="28"/>
          <w:szCs w:val="28"/>
          <w:lang w:eastAsia="zh-CN"/>
        </w:rPr>
        <w:t>个人参赛费</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val="en-US" w:eastAsia="zh-CN"/>
        </w:rPr>
      </w:pPr>
      <w:r>
        <w:rPr>
          <w:rFonts w:hint="eastAsia" w:ascii="仿宋_GB2312" w:hAnsi="宋体" w:eastAsia="仿宋_GB2312" w:cs="Helvetica"/>
          <w:kern w:val="0"/>
          <w:sz w:val="28"/>
          <w:szCs w:val="28"/>
          <w:lang w:eastAsia="zh-CN"/>
        </w:rPr>
        <w:t>480元</w:t>
      </w:r>
      <w:r>
        <w:rPr>
          <w:rFonts w:hint="eastAsia" w:ascii="仿宋_GB2312" w:hAnsi="宋体" w:eastAsia="仿宋_GB2312" w:cs="Helvetica"/>
          <w:kern w:val="0"/>
          <w:sz w:val="28"/>
          <w:szCs w:val="28"/>
          <w:lang w:val="en-US" w:eastAsia="zh-CN"/>
        </w:rPr>
        <w:t>/人，</w:t>
      </w:r>
      <w:r>
        <w:rPr>
          <w:rFonts w:hint="eastAsia" w:ascii="仿宋_GB2312" w:hAnsi="宋体" w:eastAsia="仿宋_GB2312" w:cs="Helvetica"/>
          <w:kern w:val="0"/>
          <w:sz w:val="28"/>
          <w:szCs w:val="28"/>
          <w:lang w:eastAsia="zh-CN"/>
        </w:rPr>
        <w:t>不含团体项目</w:t>
      </w:r>
      <w:r>
        <w:rPr>
          <w:rFonts w:hint="eastAsia" w:ascii="仿宋_GB2312" w:hAnsi="宋体" w:eastAsia="仿宋_GB2312" w:cs="Helvetica"/>
          <w:kern w:val="0"/>
          <w:sz w:val="28"/>
          <w:szCs w:val="28"/>
          <w:lang w:val="en-US" w:eastAsia="zh-CN"/>
        </w:rPr>
        <w:t>和保险费用。</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所有项目报名后，不得更改项目组别。</w:t>
      </w:r>
    </w:p>
    <w:p>
      <w:pPr>
        <w:widowControl/>
        <w:numPr>
          <w:ilvl w:val="0"/>
          <w:numId w:val="16"/>
        </w:numPr>
        <w:spacing w:line="480" w:lineRule="exact"/>
        <w:ind w:left="0" w:leftChars="0" w:firstLine="281" w:firstLineChars="100"/>
        <w:jc w:val="left"/>
        <w:rPr>
          <w:rFonts w:hint="eastAsia" w:ascii="仿宋_GB2312" w:hAnsi="宋体" w:eastAsia="仿宋_GB2312" w:cs="Helvetica"/>
          <w:b/>
          <w:bCs/>
          <w:kern w:val="0"/>
          <w:sz w:val="28"/>
          <w:szCs w:val="28"/>
          <w:lang w:eastAsia="zh-CN"/>
        </w:rPr>
      </w:pPr>
      <w:r>
        <w:rPr>
          <w:rFonts w:hint="eastAsia" w:ascii="仿宋_GB2312" w:hAnsi="宋体" w:eastAsia="仿宋_GB2312" w:cs="Helvetica"/>
          <w:b/>
          <w:bCs/>
          <w:kern w:val="0"/>
          <w:sz w:val="28"/>
          <w:szCs w:val="28"/>
          <w:lang w:eastAsia="zh-CN"/>
        </w:rPr>
        <w:t>团体参赛费</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每申报一个团体项目，参赛费用为300元。</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团体项目分别是：（男子、女子）团体套路、（男子、女子）团体对打。</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lang w:eastAsia="zh-CN"/>
        </w:rPr>
        <w:t>团体项目报名后，不得更改项目。</w:t>
      </w:r>
    </w:p>
    <w:p>
      <w:pPr>
        <w:widowControl/>
        <w:numPr>
          <w:ilvl w:val="0"/>
          <w:numId w:val="16"/>
        </w:numPr>
        <w:spacing w:line="480" w:lineRule="exact"/>
        <w:ind w:left="0" w:leftChars="0" w:firstLine="281" w:firstLineChars="10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保险费用</w:t>
      </w:r>
    </w:p>
    <w:p>
      <w:pPr>
        <w:widowControl/>
        <w:numPr>
          <w:ilvl w:val="0"/>
          <w:numId w:val="0"/>
        </w:numPr>
        <w:spacing w:line="480" w:lineRule="exact"/>
        <w:ind w:firstLine="560" w:firstLineChars="20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每名参赛运动员必须缴纳保险费30元。（凡购买中国联盟跆拳道人身意外保险的，不必另行交费。）</w:t>
      </w:r>
    </w:p>
    <w:p>
      <w:pPr>
        <w:widowControl/>
        <w:numPr>
          <w:ilvl w:val="0"/>
          <w:numId w:val="0"/>
        </w:numPr>
        <w:spacing w:line="480" w:lineRule="exact"/>
        <w:ind w:firstLine="281" w:firstLineChars="10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eastAsia="zh-CN"/>
        </w:rPr>
        <w:t>（</w:t>
      </w:r>
      <w:r>
        <w:rPr>
          <w:rFonts w:hint="eastAsia" w:ascii="仿宋_GB2312" w:hAnsi="宋体" w:eastAsia="仿宋_GB2312" w:cs="Helvetica"/>
          <w:b/>
          <w:bCs/>
          <w:kern w:val="0"/>
          <w:sz w:val="28"/>
          <w:szCs w:val="28"/>
          <w:lang w:val="en-US" w:eastAsia="zh-CN"/>
        </w:rPr>
        <w:t>四</w:t>
      </w:r>
      <w:r>
        <w:rPr>
          <w:rFonts w:hint="eastAsia" w:ascii="仿宋_GB2312" w:hAnsi="宋体" w:eastAsia="仿宋_GB2312" w:cs="Helvetica"/>
          <w:b/>
          <w:bCs/>
          <w:kern w:val="0"/>
          <w:sz w:val="28"/>
          <w:szCs w:val="28"/>
          <w:lang w:eastAsia="zh-CN"/>
        </w:rPr>
        <w:t>）</w:t>
      </w:r>
      <w:r>
        <w:rPr>
          <w:rFonts w:hint="eastAsia" w:ascii="仿宋_GB2312" w:hAnsi="宋体" w:eastAsia="仿宋_GB2312" w:cs="Helvetica"/>
          <w:b/>
          <w:bCs/>
          <w:kern w:val="0"/>
          <w:sz w:val="28"/>
          <w:szCs w:val="28"/>
          <w:lang w:val="en-US" w:eastAsia="zh-CN"/>
        </w:rPr>
        <w:t>组委会指定账户</w:t>
      </w:r>
    </w:p>
    <w:p>
      <w:pPr>
        <w:widowControl/>
        <w:numPr>
          <w:ilvl w:val="0"/>
          <w:numId w:val="0"/>
        </w:numPr>
        <w:spacing w:line="480" w:lineRule="exact"/>
        <w:ind w:firstLine="560" w:firstLineChars="200"/>
        <w:jc w:val="left"/>
        <w:rPr>
          <w:rFonts w:hint="eastAsia" w:ascii="仿宋_GB2312" w:hAnsi="宋体" w:eastAsia="仿宋_GB2312" w:cs="Helvetica"/>
          <w:b w:val="0"/>
          <w:bCs w:val="0"/>
          <w:kern w:val="0"/>
          <w:sz w:val="28"/>
          <w:szCs w:val="28"/>
          <w:lang w:val="en-US" w:eastAsia="zh-CN"/>
        </w:rPr>
      </w:pPr>
      <w:r>
        <w:rPr>
          <w:rFonts w:hint="eastAsia" w:ascii="仿宋_GB2312" w:hAnsi="宋体" w:eastAsia="仿宋_GB2312" w:cs="Helvetica"/>
          <w:b w:val="0"/>
          <w:bCs w:val="0"/>
          <w:kern w:val="0"/>
          <w:sz w:val="28"/>
          <w:szCs w:val="28"/>
          <w:lang w:val="en-US" w:eastAsia="zh-CN"/>
        </w:rPr>
        <w:t>1、账户名称：山东唐明乐道文化有限公司</w:t>
      </w:r>
    </w:p>
    <w:p>
      <w:pPr>
        <w:widowControl/>
        <w:numPr>
          <w:ilvl w:val="0"/>
          <w:numId w:val="0"/>
        </w:numPr>
        <w:spacing w:line="480" w:lineRule="exact"/>
        <w:ind w:firstLine="560" w:firstLineChars="200"/>
        <w:jc w:val="left"/>
        <w:rPr>
          <w:rFonts w:hint="eastAsia" w:ascii="仿宋_GB2312" w:hAnsi="宋体" w:eastAsia="仿宋_GB2312" w:cs="Helvetica"/>
          <w:b w:val="0"/>
          <w:bCs w:val="0"/>
          <w:kern w:val="0"/>
          <w:sz w:val="28"/>
          <w:szCs w:val="28"/>
          <w:lang w:val="en-US" w:eastAsia="zh-CN"/>
        </w:rPr>
      </w:pPr>
      <w:r>
        <w:rPr>
          <w:rFonts w:hint="eastAsia" w:ascii="仿宋_GB2312" w:hAnsi="宋体" w:eastAsia="仿宋_GB2312" w:cs="Helvetica"/>
          <w:b w:val="0"/>
          <w:bCs w:val="0"/>
          <w:kern w:val="0"/>
          <w:sz w:val="28"/>
          <w:szCs w:val="28"/>
          <w:lang w:val="en-US" w:eastAsia="zh-CN"/>
        </w:rPr>
        <w:t>2、银行账号：8661 1786 1014 2100 9436</w:t>
      </w:r>
    </w:p>
    <w:p>
      <w:pPr>
        <w:widowControl/>
        <w:numPr>
          <w:ilvl w:val="0"/>
          <w:numId w:val="0"/>
        </w:numPr>
        <w:spacing w:line="480" w:lineRule="exact"/>
        <w:ind w:firstLine="560" w:firstLineChars="200"/>
        <w:jc w:val="left"/>
        <w:rPr>
          <w:rFonts w:hint="default" w:ascii="仿宋_GB2312" w:hAnsi="宋体" w:eastAsia="仿宋_GB2312" w:cs="Helvetica"/>
          <w:b w:val="0"/>
          <w:bCs w:val="0"/>
          <w:kern w:val="0"/>
          <w:sz w:val="28"/>
          <w:szCs w:val="28"/>
          <w:lang w:val="en-US" w:eastAsia="zh-CN"/>
        </w:rPr>
      </w:pPr>
      <w:r>
        <w:rPr>
          <w:rFonts w:hint="eastAsia" w:ascii="仿宋_GB2312" w:hAnsi="宋体" w:eastAsia="仿宋_GB2312" w:cs="Helvetica"/>
          <w:b w:val="0"/>
          <w:bCs w:val="0"/>
          <w:kern w:val="0"/>
          <w:sz w:val="28"/>
          <w:szCs w:val="28"/>
          <w:lang w:val="en-US" w:eastAsia="zh-CN"/>
        </w:rPr>
        <w:t>3、开户行名称：齐鲁银行股份有限公司济南槐荫政务中心支行</w:t>
      </w:r>
    </w:p>
    <w:p>
      <w:pPr>
        <w:widowControl/>
        <w:numPr>
          <w:ilvl w:val="0"/>
          <w:numId w:val="0"/>
        </w:numPr>
        <w:spacing w:line="480" w:lineRule="exact"/>
        <w:ind w:firstLine="281" w:firstLineChars="100"/>
        <w:jc w:val="left"/>
        <w:rPr>
          <w:rFonts w:hint="eastAsia" w:ascii="仿宋_GB2312" w:hAnsi="宋体" w:eastAsia="仿宋_GB2312" w:cs="Helvetica"/>
          <w:b/>
          <w:bCs/>
          <w:kern w:val="0"/>
          <w:sz w:val="28"/>
          <w:szCs w:val="28"/>
          <w:lang w:val="en-US" w:eastAsia="zh-CN"/>
        </w:rPr>
      </w:pPr>
      <w:r>
        <w:rPr>
          <w:rFonts w:hint="eastAsia" w:ascii="仿宋_GB2312" w:hAnsi="宋体" w:eastAsia="仿宋_GB2312" w:cs="Helvetica"/>
          <w:b/>
          <w:bCs/>
          <w:kern w:val="0"/>
          <w:sz w:val="28"/>
          <w:szCs w:val="28"/>
          <w:lang w:val="en-US" w:eastAsia="zh-CN"/>
        </w:rPr>
        <w:t>（五）差旅费等说明</w:t>
      </w:r>
    </w:p>
    <w:p>
      <w:pPr>
        <w:widowControl/>
        <w:numPr>
          <w:ilvl w:val="0"/>
          <w:numId w:val="17"/>
        </w:numPr>
        <w:spacing w:line="480" w:lineRule="exact"/>
        <w:ind w:left="10" w:leftChars="0" w:firstLine="618" w:firstLineChars="221"/>
        <w:jc w:val="left"/>
        <w:rPr>
          <w:rFonts w:hint="eastAsia" w:ascii="仿宋_GB2312" w:hAnsi="宋体" w:eastAsia="仿宋_GB2312" w:cs="Helvetica"/>
          <w:kern w:val="0"/>
          <w:sz w:val="28"/>
          <w:szCs w:val="28"/>
          <w:lang w:eastAsia="zh-CN"/>
        </w:rPr>
      </w:pPr>
      <w:r>
        <w:rPr>
          <w:rFonts w:hint="eastAsia" w:ascii="仿宋_GB2312" w:hAnsi="宋体" w:eastAsia="仿宋_GB2312" w:cs="Helvetica"/>
          <w:kern w:val="0"/>
          <w:sz w:val="28"/>
          <w:szCs w:val="28"/>
        </w:rPr>
        <w:t>往返差旅费各队自理，如有需要住宿的代表队可以提前联系组委会，组委会负责协助联系酒店，费用自理</w:t>
      </w:r>
      <w:r>
        <w:rPr>
          <w:rFonts w:hint="eastAsia" w:ascii="仿宋_GB2312" w:hAnsi="宋体" w:eastAsia="仿宋_GB2312" w:cs="Helvetica"/>
          <w:kern w:val="0"/>
          <w:sz w:val="28"/>
          <w:szCs w:val="28"/>
          <w:lang w:eastAsia="zh-CN"/>
        </w:rPr>
        <w:t>。</w:t>
      </w:r>
    </w:p>
    <w:p>
      <w:pPr>
        <w:widowControl/>
        <w:numPr>
          <w:ilvl w:val="0"/>
          <w:numId w:val="17"/>
        </w:numPr>
        <w:spacing w:line="480" w:lineRule="exact"/>
        <w:ind w:left="10" w:leftChars="0" w:firstLine="618" w:firstLineChars="221"/>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承办单位选派的赛会工作人员、官员、仲裁委员会主任、委员、裁判员，</w:t>
      </w:r>
      <w:r>
        <w:rPr>
          <w:rFonts w:hint="eastAsia" w:ascii="仿宋_GB2312" w:hAnsi="宋体" w:eastAsia="仿宋_GB2312" w:cs="Helvetica"/>
          <w:kern w:val="0"/>
          <w:sz w:val="28"/>
          <w:szCs w:val="28"/>
          <w:lang w:val="en-US" w:eastAsia="zh-CN"/>
        </w:rPr>
        <w:t>住宿</w:t>
      </w:r>
      <w:r>
        <w:rPr>
          <w:rFonts w:hint="eastAsia" w:ascii="仿宋_GB2312" w:hAnsi="宋体" w:eastAsia="仿宋_GB2312" w:cs="Helvetica"/>
          <w:kern w:val="0"/>
          <w:sz w:val="28"/>
          <w:szCs w:val="28"/>
        </w:rPr>
        <w:t>费用由比赛组委会负担。</w:t>
      </w:r>
    </w:p>
    <w:p>
      <w:pPr>
        <w:widowControl/>
        <w:spacing w:line="480" w:lineRule="exact"/>
        <w:ind w:firstLine="280" w:firstLineChars="100"/>
        <w:jc w:val="left"/>
        <w:rPr>
          <w:rFonts w:hint="eastAsia" w:ascii="仿宋_GB2312" w:hAnsi="宋体" w:eastAsia="仿宋_GB2312" w:cs="Helvetica"/>
          <w:kern w:val="0"/>
          <w:sz w:val="28"/>
          <w:szCs w:val="28"/>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赛风赛纪及反兴奋剂规定</w:t>
      </w:r>
    </w:p>
    <w:p>
      <w:pPr>
        <w:widowControl/>
        <w:numPr>
          <w:ilvl w:val="0"/>
          <w:numId w:val="18"/>
        </w:numPr>
        <w:spacing w:line="480" w:lineRule="exact"/>
        <w:ind w:left="-140" w:leftChars="0" w:firstLine="560" w:firstLineChars="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比赛严格遵守国家体育总局颁布的关于竞赛管理工作和治理赛风赛纪的有关规定。</w:t>
      </w:r>
    </w:p>
    <w:p>
      <w:pPr>
        <w:widowControl/>
        <w:numPr>
          <w:ilvl w:val="0"/>
          <w:numId w:val="18"/>
        </w:numPr>
        <w:spacing w:line="480" w:lineRule="exact"/>
        <w:ind w:left="-140" w:leftChars="0" w:firstLine="560" w:firstLineChars="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各运动队须遵守体育道德规范和竞赛规则，参赛者不得无故弃权。</w:t>
      </w:r>
    </w:p>
    <w:p>
      <w:pPr>
        <w:widowControl/>
        <w:numPr>
          <w:ilvl w:val="0"/>
          <w:numId w:val="18"/>
        </w:numPr>
        <w:spacing w:line="480" w:lineRule="exact"/>
        <w:ind w:left="-140" w:leftChars="0" w:firstLine="560" w:firstLineChars="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若运动队在赛区出现违背赛风赛纪的行为，将按有关规定进行处罚。</w:t>
      </w:r>
    </w:p>
    <w:p>
      <w:pPr>
        <w:widowControl/>
        <w:numPr>
          <w:ilvl w:val="0"/>
          <w:numId w:val="18"/>
        </w:numPr>
        <w:spacing w:line="480" w:lineRule="exact"/>
        <w:ind w:left="-140" w:leftChars="0" w:firstLine="560" w:firstLineChars="0"/>
        <w:jc w:val="left"/>
        <w:rPr>
          <w:rFonts w:hint="eastAsia" w:ascii="仿宋_GB2312" w:hAnsi="宋体" w:eastAsia="仿宋_GB2312" w:cs="Helvetica"/>
          <w:kern w:val="0"/>
          <w:sz w:val="28"/>
          <w:szCs w:val="28"/>
        </w:rPr>
      </w:pPr>
      <w:r>
        <w:rPr>
          <w:rFonts w:hint="eastAsia" w:ascii="仿宋_GB2312" w:hAnsi="宋体" w:eastAsia="仿宋_GB2312" w:cs="Helvetica"/>
          <w:kern w:val="0"/>
          <w:sz w:val="28"/>
          <w:szCs w:val="28"/>
        </w:rPr>
        <w:t>兴奋剂检查和处罚按照国家体育总局、中国奥委会反兴奋剂委员会的有关规定执行。</w:t>
      </w:r>
    </w:p>
    <w:p>
      <w:pPr>
        <w:widowControl/>
        <w:spacing w:line="480" w:lineRule="exact"/>
        <w:jc w:val="left"/>
        <w:rPr>
          <w:rFonts w:hint="eastAsia" w:ascii="仿宋_GB2312" w:hAnsi="宋体" w:eastAsia="仿宋_GB2312" w:cs="Helvetica"/>
          <w:kern w:val="0"/>
          <w:sz w:val="28"/>
          <w:szCs w:val="28"/>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赛事日程（全天比赛不间断）</w:t>
      </w:r>
    </w:p>
    <w:p>
      <w:pPr>
        <w:widowControl/>
        <w:spacing w:line="480" w:lineRule="exact"/>
        <w:ind w:firstLine="560" w:firstLineChars="200"/>
        <w:jc w:val="left"/>
        <w:rPr>
          <w:rFonts w:ascii="仿宋_GB2312" w:hAnsi="Verdana" w:eastAsia="仿宋_GB2312" w:cs="Helvetica"/>
          <w:b/>
          <w:bCs/>
          <w:kern w:val="0"/>
          <w:sz w:val="24"/>
          <w:szCs w:val="28"/>
        </w:rPr>
      </w:pPr>
      <w:r>
        <w:rPr>
          <w:rFonts w:ascii="仿宋_GB2312" w:hAnsi="宋体" w:eastAsia="仿宋_GB2312" w:cs="Helvetica"/>
          <w:kern w:val="0"/>
          <w:sz w:val="28"/>
          <w:szCs w:val="28"/>
        </w:rPr>
        <w:t xml:space="preserve"> </w:t>
      </w:r>
      <w:r>
        <w:rPr>
          <w:rFonts w:hint="eastAsia" w:ascii="仿宋_GB2312" w:hAnsi="宋体" w:eastAsia="仿宋_GB2312" w:cs="Helvetica"/>
          <w:b/>
          <w:color w:val="FF0000"/>
          <w:kern w:val="0"/>
          <w:sz w:val="28"/>
          <w:szCs w:val="28"/>
        </w:rPr>
        <w:t>注：该赛事日程为暂定日程，具体日程详见本次锦标赛秩序册。</w:t>
      </w:r>
    </w:p>
    <w:p>
      <w:pPr>
        <w:widowControl/>
        <w:spacing w:line="480" w:lineRule="exact"/>
        <w:ind w:left="567" w:leftChars="270"/>
        <w:jc w:val="left"/>
        <w:rPr>
          <w:rFonts w:ascii="仿宋_GB2312" w:hAnsi="宋体" w:eastAsia="仿宋_GB2312" w:cs="Helvetica"/>
          <w:b/>
          <w:bCs/>
          <w:kern w:val="0"/>
          <w:sz w:val="28"/>
          <w:szCs w:val="28"/>
        </w:rPr>
      </w:pPr>
      <w:r>
        <w:rPr>
          <w:rFonts w:ascii="仿宋_GB2312" w:hAnsi="Verdana" w:eastAsia="仿宋_GB2312" w:cs="Helvetica"/>
          <w:b/>
          <w:bCs/>
          <w:kern w:val="0"/>
          <w:sz w:val="28"/>
          <w:szCs w:val="28"/>
        </w:rPr>
        <w:t>8</w:t>
      </w:r>
      <w:r>
        <w:rPr>
          <w:rFonts w:hint="eastAsia" w:ascii="仿宋_GB2312" w:hAnsi="宋体" w:eastAsia="仿宋_GB2312" w:cs="Helvetica"/>
          <w:b/>
          <w:bCs/>
          <w:kern w:val="0"/>
          <w:sz w:val="28"/>
          <w:szCs w:val="28"/>
        </w:rPr>
        <w:t>月</w:t>
      </w:r>
      <w:r>
        <w:rPr>
          <w:rFonts w:ascii="仿宋_GB2312" w:hAnsi="Verdana" w:eastAsia="仿宋_GB2312" w:cs="Helvetica"/>
          <w:b/>
          <w:bCs/>
          <w:kern w:val="0"/>
          <w:sz w:val="28"/>
          <w:szCs w:val="28"/>
        </w:rPr>
        <w:t>3</w:t>
      </w:r>
      <w:r>
        <w:rPr>
          <w:rFonts w:hint="eastAsia" w:ascii="仿宋_GB2312" w:hAnsi="宋体" w:eastAsia="仿宋_GB2312" w:cs="Helvetica"/>
          <w:b/>
          <w:bCs/>
          <w:kern w:val="0"/>
          <w:sz w:val="28"/>
          <w:szCs w:val="28"/>
        </w:rPr>
        <w:t>日</w:t>
      </w:r>
      <w:r>
        <w:rPr>
          <w:rFonts w:ascii="仿宋_GB2312" w:hAnsi="宋体" w:eastAsia="仿宋_GB2312" w:cs="Helvetica"/>
          <w:b/>
          <w:bCs/>
          <w:kern w:val="0"/>
          <w:sz w:val="28"/>
          <w:szCs w:val="28"/>
        </w:rPr>
        <w:t xml:space="preserve">   </w:t>
      </w:r>
    </w:p>
    <w:p>
      <w:pPr>
        <w:widowControl/>
        <w:tabs>
          <w:tab w:val="left" w:pos="5750"/>
        </w:tabs>
        <w:spacing w:line="480" w:lineRule="exact"/>
        <w:ind w:left="567" w:leftChars="270"/>
        <w:jc w:val="left"/>
        <w:rPr>
          <w:rFonts w:ascii="仿宋_GB2312" w:hAnsi="宋体" w:eastAsia="仿宋_GB2312" w:cs="Helvetica"/>
          <w:bCs/>
          <w:kern w:val="0"/>
          <w:sz w:val="28"/>
          <w:szCs w:val="28"/>
        </w:rPr>
      </w:pPr>
      <w:r>
        <w:rPr>
          <w:rFonts w:ascii="仿宋_GB2312" w:hAnsi="Verdana" w:eastAsia="仿宋_GB2312" w:cs="Helvetica"/>
          <w:bCs/>
          <w:kern w:val="0"/>
          <w:sz w:val="28"/>
          <w:szCs w:val="28"/>
        </w:rPr>
        <w:t>09</w:t>
      </w:r>
      <w:r>
        <w:rPr>
          <w:rFonts w:ascii="仿宋_GB2312" w:hAnsi="宋体" w:eastAsia="仿宋_GB2312" w:cs="Helvetica"/>
          <w:bCs/>
          <w:kern w:val="0"/>
          <w:sz w:val="28"/>
          <w:szCs w:val="28"/>
        </w:rPr>
        <w:t>:</w:t>
      </w:r>
      <w:r>
        <w:rPr>
          <w:rFonts w:ascii="仿宋_GB2312" w:hAnsi="Verdana" w:eastAsia="仿宋_GB2312" w:cs="Helvetica"/>
          <w:bCs/>
          <w:kern w:val="0"/>
          <w:sz w:val="28"/>
          <w:szCs w:val="28"/>
        </w:rPr>
        <w:t xml:space="preserve">00-18:00  </w:t>
      </w:r>
      <w:r>
        <w:rPr>
          <w:rFonts w:hint="eastAsia" w:ascii="仿宋_GB2312" w:hAnsi="宋体" w:eastAsia="仿宋_GB2312" w:cs="Helvetica"/>
          <w:bCs/>
          <w:kern w:val="0"/>
          <w:sz w:val="28"/>
          <w:szCs w:val="28"/>
        </w:rPr>
        <w:t>裁判会议</w:t>
      </w:r>
      <w:r>
        <w:rPr>
          <w:rFonts w:hint="eastAsia" w:ascii="仿宋_GB2312" w:hAnsi="Verdana" w:eastAsia="仿宋_GB2312" w:cs="Helvetica"/>
          <w:bCs/>
          <w:kern w:val="0"/>
          <w:sz w:val="28"/>
          <w:szCs w:val="28"/>
        </w:rPr>
        <w:t>（全体裁判必须参加，中午</w:t>
      </w:r>
      <w:r>
        <w:rPr>
          <w:rFonts w:ascii="仿宋_GB2312" w:hAnsi="Verdana" w:eastAsia="仿宋_GB2312" w:cs="Helvetica"/>
          <w:bCs/>
          <w:kern w:val="0"/>
          <w:sz w:val="28"/>
          <w:szCs w:val="28"/>
        </w:rPr>
        <w:t>12:00-13:00</w:t>
      </w:r>
      <w:r>
        <w:rPr>
          <w:rFonts w:hint="eastAsia" w:ascii="仿宋_GB2312" w:hAnsi="Verdana" w:eastAsia="仿宋_GB2312" w:cs="Helvetica"/>
          <w:bCs/>
          <w:kern w:val="0"/>
          <w:sz w:val="28"/>
          <w:szCs w:val="28"/>
        </w:rPr>
        <w:t>休息）</w:t>
      </w:r>
    </w:p>
    <w:p>
      <w:pPr>
        <w:widowControl/>
        <w:spacing w:line="240" w:lineRule="auto"/>
        <w:ind w:left="567" w:leftChars="270"/>
        <w:jc w:val="left"/>
        <w:rPr>
          <w:rFonts w:ascii="仿宋_GB2312" w:hAnsi="黑体" w:eastAsia="仿宋_GB2312" w:cs="Helvetica"/>
          <w:b/>
          <w:bCs/>
          <w:kern w:val="0"/>
          <w:sz w:val="22"/>
          <w:szCs w:val="24"/>
        </w:rPr>
      </w:pPr>
    </w:p>
    <w:p>
      <w:pPr>
        <w:widowControl/>
        <w:spacing w:line="480" w:lineRule="exact"/>
        <w:ind w:left="567" w:leftChars="270"/>
        <w:jc w:val="left"/>
        <w:rPr>
          <w:rFonts w:ascii="仿宋_GB2312" w:hAnsi="宋体" w:eastAsia="仿宋_GB2312" w:cs="Helvetica"/>
          <w:b/>
          <w:bCs/>
          <w:kern w:val="0"/>
          <w:sz w:val="28"/>
          <w:szCs w:val="28"/>
        </w:rPr>
      </w:pPr>
      <w:r>
        <w:rPr>
          <w:rFonts w:ascii="仿宋_GB2312" w:hAnsi="黑体" w:eastAsia="仿宋_GB2312" w:cs="Helvetica"/>
          <w:b/>
          <w:bCs/>
          <w:kern w:val="0"/>
          <w:sz w:val="28"/>
          <w:szCs w:val="28"/>
        </w:rPr>
        <w:t>8</w:t>
      </w:r>
      <w:r>
        <w:rPr>
          <w:rFonts w:hint="eastAsia" w:ascii="仿宋_GB2312" w:hAnsi="黑体" w:eastAsia="仿宋_GB2312" w:cs="Helvetica"/>
          <w:b/>
          <w:bCs/>
          <w:kern w:val="0"/>
          <w:sz w:val="28"/>
          <w:szCs w:val="28"/>
        </w:rPr>
        <w:t>月</w:t>
      </w:r>
      <w:r>
        <w:rPr>
          <w:rFonts w:ascii="仿宋_GB2312" w:hAnsi="黑体" w:eastAsia="仿宋_GB2312" w:cs="Helvetica"/>
          <w:b/>
          <w:bCs/>
          <w:kern w:val="0"/>
          <w:sz w:val="28"/>
          <w:szCs w:val="28"/>
        </w:rPr>
        <w:t>3</w:t>
      </w:r>
      <w:r>
        <w:rPr>
          <w:rFonts w:hint="eastAsia" w:ascii="仿宋_GB2312" w:hAnsi="黑体" w:eastAsia="仿宋_GB2312" w:cs="Helvetica"/>
          <w:b/>
          <w:bCs/>
          <w:kern w:val="0"/>
          <w:sz w:val="28"/>
          <w:szCs w:val="28"/>
        </w:rPr>
        <w:t>日</w:t>
      </w:r>
    </w:p>
    <w:p>
      <w:pPr>
        <w:widowControl/>
        <w:tabs>
          <w:tab w:val="left" w:pos="1880"/>
        </w:tabs>
        <w:spacing w:line="480" w:lineRule="exact"/>
        <w:ind w:left="567" w:leftChars="270"/>
        <w:jc w:val="left"/>
        <w:rPr>
          <w:rFonts w:ascii="仿宋_GB2312" w:hAnsi="黑体" w:eastAsia="仿宋_GB2312" w:cs="Helvetica"/>
          <w:bCs/>
          <w:kern w:val="0"/>
          <w:sz w:val="28"/>
          <w:szCs w:val="28"/>
        </w:rPr>
      </w:pPr>
      <w:r>
        <w:rPr>
          <w:rFonts w:ascii="仿宋_GB2312" w:hAnsi="Verdana" w:eastAsia="仿宋_GB2312" w:cs="Helvetica"/>
          <w:bCs/>
          <w:kern w:val="0"/>
          <w:sz w:val="28"/>
          <w:szCs w:val="28"/>
        </w:rPr>
        <w:t>08:00-18</w:t>
      </w:r>
      <w:r>
        <w:rPr>
          <w:rFonts w:ascii="仿宋_GB2312" w:hAnsi="宋体" w:eastAsia="仿宋_GB2312" w:cs="Helvetica"/>
          <w:bCs/>
          <w:kern w:val="0"/>
          <w:sz w:val="28"/>
          <w:szCs w:val="28"/>
        </w:rPr>
        <w:t>:</w:t>
      </w:r>
      <w:r>
        <w:rPr>
          <w:rFonts w:ascii="仿宋_GB2312" w:hAnsi="Verdana" w:eastAsia="仿宋_GB2312" w:cs="Helvetica"/>
          <w:bCs/>
          <w:kern w:val="0"/>
          <w:sz w:val="28"/>
          <w:szCs w:val="28"/>
        </w:rPr>
        <w:t xml:space="preserve">00  </w:t>
      </w:r>
      <w:r>
        <w:rPr>
          <w:rFonts w:hint="eastAsia" w:ascii="仿宋_GB2312" w:hAnsi="黑体" w:eastAsia="仿宋_GB2312" w:cs="Helvetica"/>
          <w:bCs/>
          <w:kern w:val="0"/>
          <w:sz w:val="28"/>
          <w:szCs w:val="28"/>
        </w:rPr>
        <w:t>报到、称重</w:t>
      </w:r>
      <w:r>
        <w:rPr>
          <w:rFonts w:ascii="仿宋_GB2312" w:hAnsi="黑体" w:eastAsia="仿宋_GB2312" w:cs="Helvetica"/>
          <w:bCs/>
          <w:kern w:val="0"/>
          <w:sz w:val="28"/>
          <w:szCs w:val="28"/>
        </w:rPr>
        <w:t xml:space="preserve">                  </w:t>
      </w:r>
    </w:p>
    <w:p>
      <w:pPr>
        <w:widowControl/>
        <w:spacing w:line="480" w:lineRule="exact"/>
        <w:ind w:left="567" w:leftChars="270"/>
        <w:jc w:val="left"/>
        <w:rPr>
          <w:rFonts w:ascii="仿宋_GB2312" w:hAnsi="宋体" w:eastAsia="仿宋_GB2312" w:cs="Helvetica"/>
          <w:b/>
          <w:bCs/>
          <w:kern w:val="0"/>
          <w:sz w:val="28"/>
          <w:szCs w:val="28"/>
        </w:rPr>
      </w:pPr>
      <w:r>
        <w:rPr>
          <w:rFonts w:ascii="仿宋_GB2312" w:hAnsi="Verdana" w:eastAsia="仿宋_GB2312" w:cs="Helvetica"/>
          <w:bCs/>
          <w:kern w:val="0"/>
          <w:sz w:val="28"/>
          <w:szCs w:val="28"/>
        </w:rPr>
        <w:t>15</w:t>
      </w:r>
      <w:r>
        <w:rPr>
          <w:rFonts w:ascii="仿宋_GB2312" w:hAnsi="宋体" w:eastAsia="仿宋_GB2312" w:cs="Helvetica"/>
          <w:bCs/>
          <w:kern w:val="0"/>
          <w:sz w:val="28"/>
          <w:szCs w:val="28"/>
        </w:rPr>
        <w:t>:</w:t>
      </w:r>
      <w:r>
        <w:rPr>
          <w:rFonts w:ascii="仿宋_GB2312" w:hAnsi="Verdana" w:eastAsia="仿宋_GB2312" w:cs="Helvetica"/>
          <w:bCs/>
          <w:kern w:val="0"/>
          <w:sz w:val="28"/>
          <w:szCs w:val="28"/>
        </w:rPr>
        <w:t xml:space="preserve">00-18:00  </w:t>
      </w:r>
      <w:r>
        <w:rPr>
          <w:rFonts w:hint="eastAsia" w:ascii="仿宋_GB2312" w:hAnsi="宋体" w:eastAsia="仿宋_GB2312" w:cs="Helvetica"/>
          <w:bCs/>
          <w:kern w:val="0"/>
          <w:sz w:val="28"/>
          <w:szCs w:val="28"/>
        </w:rPr>
        <w:t>领队会议</w:t>
      </w:r>
      <w:r>
        <w:rPr>
          <w:rFonts w:hint="eastAsia" w:ascii="仿宋_GB2312" w:hAnsi="Verdana" w:eastAsia="仿宋_GB2312" w:cs="Helvetica"/>
          <w:bCs/>
          <w:kern w:val="0"/>
          <w:sz w:val="28"/>
          <w:szCs w:val="28"/>
        </w:rPr>
        <w:t>（全体领队必须参加）</w:t>
      </w:r>
      <w:r>
        <w:rPr>
          <w:rFonts w:ascii="仿宋_GB2312" w:hAnsi="Verdana" w:eastAsia="仿宋_GB2312" w:cs="Helvetica"/>
          <w:bCs/>
          <w:kern w:val="0"/>
          <w:sz w:val="28"/>
          <w:szCs w:val="28"/>
        </w:rPr>
        <w:t xml:space="preserve">  </w:t>
      </w:r>
      <w:r>
        <w:rPr>
          <w:rFonts w:ascii="仿宋_GB2312" w:hAnsi="Verdana" w:eastAsia="仿宋_GB2312" w:cs="Helvetica"/>
          <w:b/>
          <w:bCs/>
          <w:kern w:val="0"/>
          <w:sz w:val="28"/>
          <w:szCs w:val="28"/>
        </w:rPr>
        <w:t xml:space="preserve">                </w:t>
      </w:r>
    </w:p>
    <w:p>
      <w:pPr>
        <w:widowControl/>
        <w:spacing w:line="480" w:lineRule="exact"/>
        <w:ind w:firstLine="2400" w:firstLineChars="1000"/>
        <w:jc w:val="left"/>
        <w:rPr>
          <w:rFonts w:ascii="仿宋_GB2312" w:hAnsi="宋体" w:eastAsia="仿宋_GB2312" w:cs="Helvetica"/>
          <w:kern w:val="0"/>
          <w:sz w:val="24"/>
        </w:rPr>
      </w:pPr>
      <w:r>
        <w:rPr>
          <w:rFonts w:hint="eastAsia" w:ascii="仿宋_GB2312" w:hAnsi="宋体" w:eastAsia="仿宋_GB2312" w:cs="Helvetica"/>
          <w:bCs/>
          <w:kern w:val="0"/>
          <w:sz w:val="24"/>
        </w:rPr>
        <w:t>注：报到时</w:t>
      </w:r>
      <w:r>
        <w:rPr>
          <w:rFonts w:hint="eastAsia" w:ascii="仿宋_GB2312" w:hAnsi="宋体" w:eastAsia="仿宋_GB2312" w:cs="Helvetica"/>
          <w:kern w:val="0"/>
          <w:sz w:val="24"/>
        </w:rPr>
        <w:t>各队派一名领队或教练员（需带身份证）领取秩序册、证件</w:t>
      </w:r>
    </w:p>
    <w:p>
      <w:pPr>
        <w:widowControl/>
        <w:spacing w:line="240" w:lineRule="auto"/>
        <w:ind w:left="567" w:leftChars="270"/>
        <w:jc w:val="left"/>
        <w:rPr>
          <w:rFonts w:ascii="仿宋_GB2312" w:hAnsi="黑体" w:eastAsia="仿宋_GB2312" w:cs="Helvetica"/>
          <w:b/>
          <w:bCs/>
          <w:kern w:val="0"/>
          <w:sz w:val="22"/>
          <w:szCs w:val="24"/>
        </w:rPr>
      </w:pPr>
    </w:p>
    <w:p>
      <w:pPr>
        <w:widowControl/>
        <w:spacing w:line="480" w:lineRule="exact"/>
        <w:ind w:left="567" w:leftChars="270"/>
        <w:jc w:val="left"/>
        <w:rPr>
          <w:rFonts w:ascii="仿宋_GB2312" w:hAnsi="黑体" w:eastAsia="仿宋_GB2312" w:cs="Helvetica"/>
          <w:b/>
          <w:bCs/>
          <w:kern w:val="0"/>
          <w:sz w:val="28"/>
          <w:szCs w:val="28"/>
        </w:rPr>
      </w:pPr>
      <w:r>
        <w:rPr>
          <w:rFonts w:ascii="仿宋_GB2312" w:hAnsi="黑体" w:eastAsia="仿宋_GB2312" w:cs="Helvetica"/>
          <w:b/>
          <w:bCs/>
          <w:kern w:val="0"/>
          <w:sz w:val="28"/>
          <w:szCs w:val="28"/>
        </w:rPr>
        <w:t>8</w:t>
      </w:r>
      <w:r>
        <w:rPr>
          <w:rFonts w:hint="eastAsia" w:ascii="仿宋_GB2312" w:hAnsi="黑体" w:eastAsia="仿宋_GB2312" w:cs="Helvetica"/>
          <w:b/>
          <w:bCs/>
          <w:kern w:val="0"/>
          <w:sz w:val="28"/>
          <w:szCs w:val="28"/>
        </w:rPr>
        <w:t>月</w:t>
      </w:r>
      <w:r>
        <w:rPr>
          <w:rFonts w:ascii="仿宋_GB2312" w:hAnsi="黑体" w:eastAsia="仿宋_GB2312" w:cs="Helvetica"/>
          <w:b/>
          <w:bCs/>
          <w:kern w:val="0"/>
          <w:sz w:val="28"/>
          <w:szCs w:val="28"/>
        </w:rPr>
        <w:t>4</w:t>
      </w:r>
      <w:r>
        <w:rPr>
          <w:rFonts w:hint="eastAsia" w:ascii="仿宋_GB2312" w:hAnsi="黑体" w:eastAsia="仿宋_GB2312" w:cs="Helvetica"/>
          <w:b/>
          <w:bCs/>
          <w:kern w:val="0"/>
          <w:sz w:val="28"/>
          <w:szCs w:val="28"/>
        </w:rPr>
        <w:t>日</w:t>
      </w:r>
    </w:p>
    <w:p>
      <w:pPr>
        <w:widowControl/>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 xml:space="preserve">09:00-10:30   </w:t>
      </w:r>
      <w:r>
        <w:rPr>
          <w:rFonts w:hint="eastAsia" w:ascii="仿宋_GB2312" w:hAnsi="黑体" w:eastAsia="仿宋_GB2312" w:cs="Helvetica"/>
          <w:bCs/>
          <w:kern w:val="0"/>
          <w:sz w:val="28"/>
          <w:szCs w:val="28"/>
        </w:rPr>
        <w:t>开幕式</w:t>
      </w:r>
      <w:r>
        <w:rPr>
          <w:rFonts w:ascii="仿宋_GB2312" w:hAnsi="黑体" w:eastAsia="仿宋_GB2312" w:cs="Helvetica"/>
          <w:bCs/>
          <w:kern w:val="0"/>
          <w:sz w:val="28"/>
          <w:szCs w:val="28"/>
        </w:rPr>
        <w:t xml:space="preserve">  </w:t>
      </w:r>
    </w:p>
    <w:p>
      <w:pPr>
        <w:widowControl/>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 xml:space="preserve">11:00-19:00   </w:t>
      </w:r>
      <w:r>
        <w:rPr>
          <w:rFonts w:hint="eastAsia" w:ascii="仿宋_GB2312" w:hAnsi="黑体" w:eastAsia="仿宋_GB2312" w:cs="Helvetica"/>
          <w:bCs/>
          <w:kern w:val="0"/>
          <w:sz w:val="28"/>
          <w:szCs w:val="28"/>
        </w:rPr>
        <w:t>专业组成人个人</w:t>
      </w:r>
      <w:r>
        <w:rPr>
          <w:rFonts w:ascii="仿宋_GB2312" w:hAnsi="黑体" w:eastAsia="仿宋_GB2312" w:cs="Helvetica"/>
          <w:bCs/>
          <w:kern w:val="0"/>
          <w:sz w:val="28"/>
          <w:szCs w:val="28"/>
        </w:rPr>
        <w:t>/</w:t>
      </w:r>
      <w:r>
        <w:rPr>
          <w:rFonts w:hint="eastAsia" w:ascii="仿宋_GB2312" w:hAnsi="黑体" w:eastAsia="仿宋_GB2312" w:cs="Helvetica"/>
          <w:bCs/>
          <w:kern w:val="0"/>
          <w:sz w:val="28"/>
          <w:szCs w:val="28"/>
        </w:rPr>
        <w:t>团体套路、对打、特技</w:t>
      </w:r>
    </w:p>
    <w:p>
      <w:pPr>
        <w:widowControl/>
        <w:tabs>
          <w:tab w:val="left" w:pos="2545"/>
        </w:tabs>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ab/>
      </w:r>
      <w:r>
        <w:rPr>
          <w:rFonts w:hint="eastAsia" w:ascii="仿宋_GB2312" w:hAnsi="黑体" w:eastAsia="仿宋_GB2312" w:cs="Helvetica"/>
          <w:bCs/>
          <w:kern w:val="0"/>
          <w:sz w:val="28"/>
          <w:szCs w:val="28"/>
        </w:rPr>
        <w:t>专业组青少年组个人</w:t>
      </w:r>
      <w:r>
        <w:rPr>
          <w:rFonts w:ascii="仿宋_GB2312" w:hAnsi="黑体" w:eastAsia="仿宋_GB2312" w:cs="Helvetica"/>
          <w:bCs/>
          <w:kern w:val="0"/>
          <w:sz w:val="28"/>
          <w:szCs w:val="28"/>
        </w:rPr>
        <w:t>/</w:t>
      </w:r>
      <w:r>
        <w:rPr>
          <w:rFonts w:hint="eastAsia" w:ascii="仿宋_GB2312" w:hAnsi="黑体" w:eastAsia="仿宋_GB2312" w:cs="Helvetica"/>
          <w:bCs/>
          <w:kern w:val="0"/>
          <w:sz w:val="28"/>
          <w:szCs w:val="28"/>
        </w:rPr>
        <w:t>团体套路、对打、特技</w:t>
      </w:r>
    </w:p>
    <w:p>
      <w:pPr>
        <w:widowControl/>
        <w:tabs>
          <w:tab w:val="left" w:pos="2545"/>
        </w:tabs>
        <w:spacing w:line="240" w:lineRule="auto"/>
        <w:ind w:left="567" w:leftChars="270"/>
        <w:jc w:val="left"/>
        <w:rPr>
          <w:rFonts w:ascii="仿宋_GB2312" w:hAnsi="黑体" w:eastAsia="仿宋_GB2312" w:cs="Helvetica"/>
          <w:bCs/>
          <w:kern w:val="0"/>
          <w:sz w:val="22"/>
          <w:szCs w:val="24"/>
        </w:rPr>
      </w:pPr>
    </w:p>
    <w:p>
      <w:pPr>
        <w:widowControl/>
        <w:tabs>
          <w:tab w:val="left" w:pos="2545"/>
        </w:tabs>
        <w:spacing w:line="480" w:lineRule="exact"/>
        <w:ind w:left="567" w:leftChars="270"/>
        <w:jc w:val="left"/>
        <w:rPr>
          <w:rFonts w:ascii="仿宋_GB2312" w:hAnsi="黑体" w:eastAsia="仿宋_GB2312" w:cs="Helvetica"/>
          <w:b/>
          <w:bCs/>
          <w:kern w:val="0"/>
          <w:sz w:val="28"/>
          <w:szCs w:val="28"/>
        </w:rPr>
      </w:pPr>
      <w:r>
        <w:rPr>
          <w:rFonts w:ascii="仿宋_GB2312" w:hAnsi="黑体" w:eastAsia="仿宋_GB2312" w:cs="Helvetica"/>
          <w:b/>
          <w:bCs/>
          <w:kern w:val="0"/>
          <w:sz w:val="28"/>
          <w:szCs w:val="28"/>
        </w:rPr>
        <w:t>8</w:t>
      </w:r>
      <w:r>
        <w:rPr>
          <w:rFonts w:hint="eastAsia" w:ascii="仿宋_GB2312" w:hAnsi="黑体" w:eastAsia="仿宋_GB2312" w:cs="Helvetica"/>
          <w:b/>
          <w:bCs/>
          <w:kern w:val="0"/>
          <w:sz w:val="28"/>
          <w:szCs w:val="28"/>
        </w:rPr>
        <w:t>月</w:t>
      </w:r>
      <w:r>
        <w:rPr>
          <w:rFonts w:ascii="仿宋_GB2312" w:hAnsi="黑体" w:eastAsia="仿宋_GB2312" w:cs="Helvetica"/>
          <w:b/>
          <w:bCs/>
          <w:kern w:val="0"/>
          <w:sz w:val="28"/>
          <w:szCs w:val="28"/>
        </w:rPr>
        <w:t>5</w:t>
      </w:r>
      <w:r>
        <w:rPr>
          <w:rFonts w:hint="eastAsia" w:ascii="仿宋_GB2312" w:hAnsi="黑体" w:eastAsia="仿宋_GB2312" w:cs="Helvetica"/>
          <w:b/>
          <w:bCs/>
          <w:kern w:val="0"/>
          <w:sz w:val="28"/>
          <w:szCs w:val="28"/>
        </w:rPr>
        <w:t>日</w:t>
      </w:r>
      <w:r>
        <w:rPr>
          <w:rFonts w:ascii="仿宋_GB2312" w:hAnsi="黑体" w:eastAsia="仿宋_GB2312" w:cs="Helvetica"/>
          <w:b/>
          <w:bCs/>
          <w:kern w:val="0"/>
          <w:sz w:val="28"/>
          <w:szCs w:val="28"/>
        </w:rPr>
        <w:tab/>
      </w:r>
    </w:p>
    <w:p>
      <w:pPr>
        <w:widowControl/>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 xml:space="preserve">08:00-19:00   </w:t>
      </w:r>
      <w:r>
        <w:rPr>
          <w:rFonts w:hint="eastAsia" w:ascii="仿宋_GB2312" w:hAnsi="黑体" w:eastAsia="仿宋_GB2312" w:cs="Helvetica"/>
          <w:bCs/>
          <w:kern w:val="0"/>
          <w:sz w:val="28"/>
          <w:szCs w:val="28"/>
        </w:rPr>
        <w:t>专业组儿童组、少儿组个人</w:t>
      </w:r>
      <w:r>
        <w:rPr>
          <w:rFonts w:ascii="仿宋_GB2312" w:hAnsi="黑体" w:eastAsia="仿宋_GB2312" w:cs="Helvetica"/>
          <w:bCs/>
          <w:kern w:val="0"/>
          <w:sz w:val="28"/>
          <w:szCs w:val="28"/>
        </w:rPr>
        <w:t>/</w:t>
      </w:r>
      <w:r>
        <w:rPr>
          <w:rFonts w:hint="eastAsia" w:ascii="仿宋_GB2312" w:hAnsi="黑体" w:eastAsia="仿宋_GB2312" w:cs="Helvetica"/>
          <w:bCs/>
          <w:kern w:val="0"/>
          <w:sz w:val="28"/>
          <w:szCs w:val="28"/>
        </w:rPr>
        <w:t>团体套路、对打</w:t>
      </w:r>
    </w:p>
    <w:p>
      <w:pPr>
        <w:widowControl/>
        <w:tabs>
          <w:tab w:val="left" w:pos="2550"/>
        </w:tabs>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
          <w:bCs/>
          <w:kern w:val="0"/>
          <w:sz w:val="28"/>
          <w:szCs w:val="28"/>
        </w:rPr>
        <w:tab/>
      </w:r>
      <w:r>
        <w:rPr>
          <w:rFonts w:hint="eastAsia" w:ascii="仿宋_GB2312" w:hAnsi="黑体" w:eastAsia="仿宋_GB2312" w:cs="Helvetica"/>
          <w:bCs/>
          <w:kern w:val="0"/>
          <w:sz w:val="28"/>
          <w:szCs w:val="28"/>
        </w:rPr>
        <w:t>大众组青少年组个人</w:t>
      </w:r>
      <w:r>
        <w:rPr>
          <w:rFonts w:ascii="仿宋_GB2312" w:hAnsi="黑体" w:eastAsia="仿宋_GB2312" w:cs="Helvetica"/>
          <w:bCs/>
          <w:kern w:val="0"/>
          <w:sz w:val="28"/>
          <w:szCs w:val="28"/>
        </w:rPr>
        <w:t>/</w:t>
      </w:r>
      <w:r>
        <w:rPr>
          <w:rFonts w:hint="eastAsia" w:ascii="仿宋_GB2312" w:hAnsi="黑体" w:eastAsia="仿宋_GB2312" w:cs="Helvetica"/>
          <w:bCs/>
          <w:kern w:val="0"/>
          <w:sz w:val="28"/>
          <w:szCs w:val="28"/>
        </w:rPr>
        <w:t>团体套路、对打</w:t>
      </w:r>
      <w:r>
        <w:rPr>
          <w:rFonts w:ascii="仿宋_GB2312" w:hAnsi="黑体" w:eastAsia="仿宋_GB2312" w:cs="Helvetica"/>
          <w:bCs/>
          <w:kern w:val="0"/>
          <w:sz w:val="28"/>
          <w:szCs w:val="28"/>
        </w:rPr>
        <w:t xml:space="preserve"> </w:t>
      </w:r>
    </w:p>
    <w:p>
      <w:pPr>
        <w:widowControl/>
        <w:tabs>
          <w:tab w:val="left" w:pos="2550"/>
        </w:tabs>
        <w:spacing w:line="240" w:lineRule="auto"/>
        <w:ind w:left="567" w:leftChars="270"/>
        <w:jc w:val="left"/>
        <w:rPr>
          <w:rFonts w:ascii="仿宋_GB2312" w:hAnsi="黑体" w:eastAsia="仿宋_GB2312" w:cs="Helvetica"/>
          <w:bCs/>
          <w:color w:val="FF0000"/>
          <w:kern w:val="0"/>
          <w:sz w:val="22"/>
          <w:szCs w:val="24"/>
        </w:rPr>
      </w:pPr>
      <w:r>
        <w:rPr>
          <w:rFonts w:ascii="仿宋_GB2312" w:hAnsi="黑体" w:eastAsia="仿宋_GB2312" w:cs="Helvetica"/>
          <w:bCs/>
          <w:color w:val="FF0000"/>
          <w:kern w:val="0"/>
          <w:sz w:val="28"/>
          <w:szCs w:val="28"/>
        </w:rPr>
        <w:t xml:space="preserve">                </w:t>
      </w:r>
      <w:r>
        <w:rPr>
          <w:rFonts w:ascii="仿宋_GB2312" w:hAnsi="黑体" w:eastAsia="仿宋_GB2312" w:cs="Helvetica"/>
          <w:bCs/>
          <w:kern w:val="0"/>
          <w:sz w:val="28"/>
          <w:szCs w:val="28"/>
        </w:rPr>
        <w:t xml:space="preserve">             </w:t>
      </w:r>
      <w:r>
        <w:rPr>
          <w:rFonts w:ascii="仿宋_GB2312" w:hAnsi="黑体" w:eastAsia="仿宋_GB2312" w:cs="Helvetica"/>
          <w:bCs/>
          <w:kern w:val="0"/>
          <w:sz w:val="24"/>
          <w:szCs w:val="28"/>
        </w:rPr>
        <w:t xml:space="preserve">  </w:t>
      </w:r>
      <w:r>
        <w:rPr>
          <w:rFonts w:ascii="仿宋_GB2312" w:hAnsi="黑体" w:eastAsia="仿宋_GB2312" w:cs="Helvetica"/>
          <w:bCs/>
          <w:kern w:val="0"/>
          <w:sz w:val="22"/>
          <w:szCs w:val="24"/>
        </w:rPr>
        <w:t xml:space="preserve"> </w:t>
      </w:r>
    </w:p>
    <w:p>
      <w:pPr>
        <w:widowControl/>
        <w:tabs>
          <w:tab w:val="left" w:pos="2550"/>
        </w:tabs>
        <w:spacing w:line="480" w:lineRule="exact"/>
        <w:ind w:left="567" w:leftChars="270"/>
        <w:jc w:val="left"/>
        <w:rPr>
          <w:rFonts w:ascii="仿宋_GB2312" w:hAnsi="黑体" w:eastAsia="仿宋_GB2312" w:cs="Helvetica"/>
          <w:b/>
          <w:bCs/>
          <w:kern w:val="0"/>
          <w:sz w:val="28"/>
          <w:szCs w:val="28"/>
        </w:rPr>
      </w:pPr>
      <w:r>
        <w:rPr>
          <w:rFonts w:ascii="仿宋_GB2312" w:hAnsi="黑体" w:eastAsia="仿宋_GB2312" w:cs="Helvetica"/>
          <w:b/>
          <w:bCs/>
          <w:kern w:val="0"/>
          <w:sz w:val="28"/>
          <w:szCs w:val="28"/>
        </w:rPr>
        <w:t>8</w:t>
      </w:r>
      <w:r>
        <w:rPr>
          <w:rFonts w:hint="eastAsia" w:ascii="仿宋_GB2312" w:hAnsi="黑体" w:eastAsia="仿宋_GB2312" w:cs="Helvetica"/>
          <w:b/>
          <w:bCs/>
          <w:kern w:val="0"/>
          <w:sz w:val="28"/>
          <w:szCs w:val="28"/>
        </w:rPr>
        <w:t>月</w:t>
      </w:r>
      <w:r>
        <w:rPr>
          <w:rFonts w:ascii="仿宋_GB2312" w:hAnsi="黑体" w:eastAsia="仿宋_GB2312" w:cs="Helvetica"/>
          <w:b/>
          <w:bCs/>
          <w:kern w:val="0"/>
          <w:sz w:val="28"/>
          <w:szCs w:val="28"/>
        </w:rPr>
        <w:t>6</w:t>
      </w:r>
      <w:r>
        <w:rPr>
          <w:rFonts w:hint="eastAsia" w:ascii="仿宋_GB2312" w:hAnsi="黑体" w:eastAsia="仿宋_GB2312" w:cs="Helvetica"/>
          <w:b/>
          <w:bCs/>
          <w:kern w:val="0"/>
          <w:sz w:val="28"/>
          <w:szCs w:val="28"/>
        </w:rPr>
        <w:t>日</w:t>
      </w:r>
    </w:p>
    <w:p>
      <w:pPr>
        <w:widowControl/>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08:00-12:00</w:t>
      </w:r>
      <w:r>
        <w:rPr>
          <w:rFonts w:ascii="仿宋_GB2312" w:hAnsi="黑体" w:eastAsia="仿宋_GB2312" w:cs="Helvetica"/>
          <w:b/>
          <w:bCs/>
          <w:kern w:val="0"/>
          <w:sz w:val="28"/>
          <w:szCs w:val="28"/>
        </w:rPr>
        <w:t xml:space="preserve">   </w:t>
      </w:r>
      <w:r>
        <w:rPr>
          <w:rFonts w:hint="eastAsia" w:ascii="仿宋_GB2312" w:hAnsi="黑体" w:eastAsia="仿宋_GB2312" w:cs="Helvetica"/>
          <w:bCs/>
          <w:kern w:val="0"/>
          <w:sz w:val="28"/>
          <w:szCs w:val="28"/>
        </w:rPr>
        <w:t>大众组儿童组、少儿组个人</w:t>
      </w:r>
      <w:r>
        <w:rPr>
          <w:rFonts w:ascii="仿宋_GB2312" w:hAnsi="黑体" w:eastAsia="仿宋_GB2312" w:cs="Helvetica"/>
          <w:bCs/>
          <w:kern w:val="0"/>
          <w:sz w:val="28"/>
          <w:szCs w:val="28"/>
        </w:rPr>
        <w:t>/</w:t>
      </w:r>
      <w:r>
        <w:rPr>
          <w:rFonts w:hint="eastAsia" w:ascii="仿宋_GB2312" w:hAnsi="黑体" w:eastAsia="仿宋_GB2312" w:cs="Helvetica"/>
          <w:bCs/>
          <w:kern w:val="0"/>
          <w:sz w:val="28"/>
          <w:szCs w:val="28"/>
        </w:rPr>
        <w:t>团体套路、对打</w:t>
      </w:r>
    </w:p>
    <w:p>
      <w:pPr>
        <w:widowControl/>
        <w:tabs>
          <w:tab w:val="left" w:pos="1895"/>
        </w:tabs>
        <w:spacing w:line="480" w:lineRule="exact"/>
        <w:ind w:left="567" w:leftChars="270"/>
        <w:jc w:val="left"/>
        <w:rPr>
          <w:rFonts w:ascii="仿宋_GB2312" w:hAnsi="黑体" w:eastAsia="仿宋_GB2312" w:cs="Helvetica"/>
          <w:bCs/>
          <w:kern w:val="0"/>
          <w:sz w:val="28"/>
          <w:szCs w:val="28"/>
        </w:rPr>
      </w:pPr>
      <w:r>
        <w:rPr>
          <w:rFonts w:ascii="仿宋_GB2312" w:hAnsi="黑体" w:eastAsia="仿宋_GB2312" w:cs="Helvetica"/>
          <w:bCs/>
          <w:kern w:val="0"/>
          <w:sz w:val="28"/>
          <w:szCs w:val="28"/>
        </w:rPr>
        <w:t>12:00-15:30</w:t>
      </w:r>
      <w:r>
        <w:rPr>
          <w:rFonts w:ascii="仿宋_GB2312" w:hAnsi="黑体" w:eastAsia="仿宋_GB2312" w:cs="Helvetica"/>
          <w:b/>
          <w:bCs/>
          <w:kern w:val="0"/>
          <w:sz w:val="28"/>
          <w:szCs w:val="28"/>
        </w:rPr>
        <w:tab/>
      </w:r>
      <w:r>
        <w:rPr>
          <w:rFonts w:hint="eastAsia" w:ascii="仿宋_GB2312" w:hAnsi="黑体" w:eastAsia="仿宋_GB2312" w:cs="Helvetica"/>
          <w:bCs/>
          <w:kern w:val="0"/>
          <w:sz w:val="28"/>
          <w:szCs w:val="28"/>
        </w:rPr>
        <w:t>老将组个人套路、对打</w:t>
      </w:r>
    </w:p>
    <w:p>
      <w:pPr>
        <w:widowControl/>
        <w:tabs>
          <w:tab w:val="left" w:pos="1895"/>
        </w:tabs>
        <w:spacing w:line="480" w:lineRule="exact"/>
        <w:ind w:left="567" w:leftChars="270"/>
        <w:jc w:val="left"/>
        <w:rPr>
          <w:rFonts w:ascii="仿宋_GB2312" w:hAnsi="宋体" w:eastAsia="仿宋_GB2312" w:cs="Helvetica"/>
          <w:kern w:val="0"/>
          <w:sz w:val="24"/>
          <w:szCs w:val="28"/>
        </w:rPr>
      </w:pPr>
      <w:r>
        <w:rPr>
          <w:rFonts w:ascii="仿宋_GB2312" w:hAnsi="黑体" w:eastAsia="仿宋_GB2312" w:cs="Helvetica"/>
          <w:bCs/>
          <w:kern w:val="0"/>
          <w:sz w:val="28"/>
          <w:szCs w:val="28"/>
        </w:rPr>
        <w:t>16:00-17:00</w:t>
      </w:r>
      <w:r>
        <w:rPr>
          <w:rFonts w:ascii="仿宋_GB2312" w:hAnsi="黑体" w:eastAsia="仿宋_GB2312" w:cs="Helvetica"/>
          <w:b/>
          <w:bCs/>
          <w:kern w:val="0"/>
          <w:sz w:val="28"/>
          <w:szCs w:val="28"/>
        </w:rPr>
        <w:tab/>
      </w:r>
      <w:r>
        <w:rPr>
          <w:rFonts w:hint="eastAsia" w:ascii="仿宋_GB2312" w:hAnsi="黑体" w:eastAsia="仿宋_GB2312" w:cs="Helvetica"/>
          <w:bCs/>
          <w:kern w:val="0"/>
          <w:sz w:val="28"/>
          <w:szCs w:val="28"/>
        </w:rPr>
        <w:t>闭幕式</w:t>
      </w:r>
    </w:p>
    <w:p>
      <w:pPr>
        <w:widowControl/>
        <w:spacing w:line="240" w:lineRule="auto"/>
        <w:ind w:firstLine="480" w:firstLineChars="200"/>
        <w:jc w:val="left"/>
        <w:rPr>
          <w:rFonts w:ascii="仿宋_GB2312" w:hAnsi="宋体" w:eastAsia="仿宋_GB2312" w:cs="Helvetica"/>
          <w:kern w:val="0"/>
          <w:sz w:val="24"/>
          <w:szCs w:val="28"/>
        </w:rPr>
      </w:pPr>
    </w:p>
    <w:p>
      <w:pPr>
        <w:widowControl/>
        <w:numPr>
          <w:ilvl w:val="0"/>
          <w:numId w:val="1"/>
        </w:numPr>
        <w:spacing w:line="480" w:lineRule="exact"/>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其它事宜</w:t>
      </w:r>
    </w:p>
    <w:p>
      <w:pPr>
        <w:widowControl/>
        <w:numPr>
          <w:ilvl w:val="0"/>
          <w:numId w:val="19"/>
        </w:numPr>
        <w:spacing w:line="480" w:lineRule="exact"/>
        <w:ind w:left="0" w:leftChars="0" w:firstLine="420" w:firstLineChars="150"/>
        <w:jc w:val="left"/>
        <w:rPr>
          <w:rFonts w:hint="eastAsia" w:ascii="仿宋_GB2312" w:hAnsi="黑体" w:eastAsia="仿宋_GB2312" w:cs="Helvetica"/>
          <w:bCs/>
          <w:kern w:val="0"/>
          <w:sz w:val="28"/>
          <w:szCs w:val="28"/>
        </w:rPr>
      </w:pPr>
      <w:r>
        <w:rPr>
          <w:rFonts w:hint="eastAsia" w:ascii="仿宋_GB2312" w:hAnsi="黑体" w:eastAsia="仿宋_GB2312" w:cs="Helvetica"/>
          <w:bCs/>
          <w:kern w:val="0"/>
          <w:sz w:val="28"/>
          <w:szCs w:val="28"/>
        </w:rPr>
        <w:t>参赛运动员超过30人的代表队，可以录制2-3分钟宣传本队的视频资料（MP4格式），组委会将在赛会期间，比赛场馆内大屏幕滚动播出。请将视频发送至中国联盟邮箱</w:t>
      </w:r>
      <w:r>
        <w:rPr>
          <w:rFonts w:hint="default" w:ascii="Calibri" w:hAnsi="Calibri" w:eastAsia="仿宋_GB2312" w:cs="Calibri"/>
          <w:bCs/>
          <w:kern w:val="0"/>
          <w:sz w:val="28"/>
          <w:szCs w:val="28"/>
          <w:lang w:val="en-US" w:eastAsia="zh-CN"/>
        </w:rPr>
        <w:t>itfchina@163.com</w:t>
      </w:r>
      <w:r>
        <w:rPr>
          <w:rFonts w:hint="eastAsia" w:ascii="仿宋_GB2312" w:hAnsi="黑体" w:eastAsia="仿宋_GB2312" w:cs="Helvetica"/>
          <w:bCs/>
          <w:kern w:val="0"/>
          <w:sz w:val="28"/>
          <w:szCs w:val="28"/>
        </w:rPr>
        <w:t>， 2023年7月</w:t>
      </w:r>
      <w:r>
        <w:rPr>
          <w:rFonts w:hint="eastAsia" w:ascii="仿宋_GB2312" w:hAnsi="黑体" w:eastAsia="仿宋_GB2312" w:cs="Helvetica"/>
          <w:bCs/>
          <w:kern w:val="0"/>
          <w:sz w:val="28"/>
          <w:szCs w:val="28"/>
          <w:lang w:val="en-US" w:eastAsia="zh-CN"/>
        </w:rPr>
        <w:t>20</w:t>
      </w:r>
      <w:r>
        <w:rPr>
          <w:rFonts w:hint="eastAsia" w:ascii="仿宋_GB2312" w:hAnsi="黑体" w:eastAsia="仿宋_GB2312" w:cs="Helvetica"/>
          <w:bCs/>
          <w:kern w:val="0"/>
          <w:sz w:val="28"/>
          <w:szCs w:val="28"/>
        </w:rPr>
        <w:t>日截止。</w:t>
      </w:r>
    </w:p>
    <w:p>
      <w:pPr>
        <w:widowControl/>
        <w:numPr>
          <w:ilvl w:val="0"/>
          <w:numId w:val="19"/>
        </w:numPr>
        <w:spacing w:line="480" w:lineRule="exact"/>
        <w:ind w:left="0" w:leftChars="0" w:firstLine="420" w:firstLineChars="150"/>
        <w:jc w:val="left"/>
        <w:rPr>
          <w:rFonts w:hint="eastAsia" w:ascii="仿宋_GB2312" w:hAnsi="黑体" w:eastAsia="仿宋_GB2312" w:cs="Helvetica"/>
          <w:bCs/>
          <w:kern w:val="0"/>
          <w:sz w:val="28"/>
          <w:szCs w:val="28"/>
        </w:rPr>
      </w:pPr>
      <w:r>
        <w:rPr>
          <w:rFonts w:hint="eastAsia" w:ascii="仿宋_GB2312" w:hAnsi="黑体" w:eastAsia="仿宋_GB2312" w:cs="Helvetica"/>
          <w:bCs/>
          <w:kern w:val="0"/>
          <w:sz w:val="28"/>
          <w:szCs w:val="28"/>
        </w:rPr>
        <w:t>未尽事宜，另行通知。</w:t>
      </w:r>
    </w:p>
    <w:p>
      <w:pPr>
        <w:widowControl/>
        <w:numPr>
          <w:ilvl w:val="0"/>
          <w:numId w:val="19"/>
        </w:numPr>
        <w:spacing w:line="480" w:lineRule="exact"/>
        <w:ind w:left="0" w:leftChars="0" w:firstLine="420" w:firstLineChars="150"/>
        <w:jc w:val="left"/>
        <w:rPr>
          <w:rFonts w:hint="eastAsia" w:ascii="仿宋_GB2312" w:hAnsi="黑体" w:eastAsia="仿宋_GB2312" w:cs="Helvetica"/>
          <w:bCs/>
          <w:kern w:val="0"/>
          <w:sz w:val="28"/>
          <w:szCs w:val="28"/>
        </w:rPr>
      </w:pPr>
      <w:r>
        <w:rPr>
          <w:rFonts w:hint="eastAsia" w:ascii="仿宋_GB2312" w:hAnsi="黑体" w:eastAsia="仿宋_GB2312" w:cs="Helvetica"/>
          <w:bCs/>
          <w:kern w:val="0"/>
          <w:sz w:val="28"/>
          <w:szCs w:val="28"/>
        </w:rPr>
        <w:t>解释权归第七届ITF跆拳道锦标赛组委会。</w:t>
      </w:r>
    </w:p>
    <w:p>
      <w:pPr>
        <w:widowControl/>
        <w:spacing w:line="480" w:lineRule="exact"/>
        <w:jc w:val="left"/>
        <w:rPr>
          <w:rFonts w:ascii="仿宋_GB2312" w:hAnsi="黑体" w:eastAsia="仿宋_GB2312" w:cs="Helvetica"/>
          <w:b/>
          <w:bCs/>
          <w:kern w:val="0"/>
          <w:sz w:val="24"/>
          <w:szCs w:val="28"/>
        </w:rPr>
      </w:pPr>
    </w:p>
    <w:p>
      <w:pPr>
        <w:widowControl/>
        <w:tabs>
          <w:tab w:val="left" w:pos="2595"/>
        </w:tabs>
        <w:spacing w:line="480" w:lineRule="exact"/>
        <w:ind w:left="567" w:leftChars="270"/>
        <w:jc w:val="left"/>
        <w:rPr>
          <w:rFonts w:ascii="仿宋_GB2312" w:hAnsi="黑体" w:eastAsia="仿宋_GB2312" w:cs="Helvetica"/>
          <w:b/>
          <w:bCs/>
          <w:kern w:val="0"/>
          <w:sz w:val="28"/>
          <w:szCs w:val="28"/>
        </w:rPr>
      </w:pPr>
      <w:r>
        <w:rPr>
          <w:rFonts w:ascii="仿宋_GB2312" w:hAnsi="黑体" w:eastAsia="仿宋_GB2312" w:cs="Helvetica"/>
          <w:b/>
          <w:bCs/>
          <w:kern w:val="0"/>
          <w:sz w:val="28"/>
          <w:szCs w:val="28"/>
        </w:rPr>
        <w:t xml:space="preserve">                                     </w:t>
      </w:r>
      <w:r>
        <w:rPr>
          <w:rFonts w:hint="eastAsia" w:ascii="仿宋_GB2312" w:hAnsi="黑体" w:eastAsia="仿宋_GB2312" w:cs="Helvetica"/>
          <w:b/>
          <w:bCs/>
          <w:kern w:val="0"/>
          <w:sz w:val="28"/>
          <w:szCs w:val="28"/>
        </w:rPr>
        <w:t>中国国际跆拳道联盟秘书处</w:t>
      </w:r>
    </w:p>
    <w:p>
      <w:pPr>
        <w:widowControl/>
        <w:tabs>
          <w:tab w:val="left" w:pos="2595"/>
        </w:tabs>
        <w:spacing w:line="480" w:lineRule="exact"/>
        <w:ind w:left="567" w:leftChars="270"/>
        <w:jc w:val="left"/>
        <w:rPr>
          <w:rFonts w:ascii="仿宋_GB2312" w:hAnsi="黑体" w:eastAsia="仿宋_GB2312" w:cs="Helvetica"/>
          <w:b/>
          <w:bCs/>
          <w:kern w:val="0"/>
          <w:sz w:val="28"/>
          <w:szCs w:val="28"/>
        </w:rPr>
      </w:pPr>
      <w:r>
        <w:rPr>
          <w:rFonts w:ascii="仿宋_GB2312" w:hAnsi="黑体" w:eastAsia="仿宋_GB2312" w:cs="Helvetica"/>
          <w:b/>
          <w:bCs/>
          <w:kern w:val="0"/>
          <w:sz w:val="28"/>
          <w:szCs w:val="28"/>
        </w:rPr>
        <w:t xml:space="preserve">                                 </w:t>
      </w:r>
      <w:r>
        <w:rPr>
          <w:rFonts w:hint="eastAsia" w:ascii="仿宋_GB2312" w:hAnsi="黑体" w:eastAsia="仿宋_GB2312" w:cs="Helvetica"/>
          <w:b/>
          <w:bCs/>
          <w:kern w:val="0"/>
          <w:sz w:val="28"/>
          <w:szCs w:val="28"/>
          <w:lang w:val="en-US" w:eastAsia="zh-CN"/>
        </w:rPr>
        <w:t xml:space="preserve">  </w:t>
      </w:r>
      <w:r>
        <w:rPr>
          <w:rFonts w:hint="eastAsia" w:ascii="仿宋_GB2312" w:hAnsi="黑体" w:eastAsia="仿宋_GB2312" w:cs="Helvetica"/>
          <w:b/>
          <w:bCs/>
          <w:kern w:val="0"/>
          <w:sz w:val="28"/>
          <w:szCs w:val="28"/>
        </w:rPr>
        <w:t>第七届</w:t>
      </w:r>
      <w:r>
        <w:rPr>
          <w:rFonts w:ascii="仿宋_GB2312" w:hAnsi="黑体" w:eastAsia="仿宋_GB2312" w:cs="Helvetica"/>
          <w:b/>
          <w:bCs/>
          <w:kern w:val="0"/>
          <w:sz w:val="28"/>
          <w:szCs w:val="28"/>
        </w:rPr>
        <w:t>ITF</w:t>
      </w:r>
      <w:r>
        <w:rPr>
          <w:rFonts w:hint="eastAsia" w:ascii="仿宋_GB2312" w:hAnsi="黑体" w:eastAsia="仿宋_GB2312" w:cs="Helvetica"/>
          <w:b/>
          <w:bCs/>
          <w:kern w:val="0"/>
          <w:sz w:val="28"/>
          <w:szCs w:val="28"/>
        </w:rPr>
        <w:t>跆拳道锦标赛组委会</w:t>
      </w:r>
    </w:p>
    <w:p>
      <w:pPr>
        <w:widowControl/>
        <w:tabs>
          <w:tab w:val="left" w:pos="2595"/>
        </w:tabs>
        <w:spacing w:line="480" w:lineRule="exact"/>
        <w:ind w:left="567" w:leftChars="270"/>
        <w:jc w:val="left"/>
        <w:rPr>
          <w:rFonts w:hint="eastAsia"/>
        </w:rPr>
      </w:pPr>
      <w:r>
        <w:rPr>
          <w:rFonts w:ascii="仿宋_GB2312" w:hAnsi="黑体" w:eastAsia="仿宋_GB2312" w:cs="Helvetica"/>
          <w:b/>
          <w:bCs/>
          <w:kern w:val="0"/>
          <w:sz w:val="28"/>
          <w:szCs w:val="28"/>
        </w:rPr>
        <w:t xml:space="preserve">                                         </w:t>
      </w:r>
      <w:r>
        <w:rPr>
          <w:rFonts w:hint="eastAsia" w:ascii="仿宋_GB2312" w:hAnsi="黑体" w:eastAsia="仿宋_GB2312" w:cs="Helvetica"/>
          <w:b/>
          <w:bCs/>
          <w:kern w:val="0"/>
          <w:sz w:val="28"/>
          <w:szCs w:val="28"/>
          <w:lang w:val="en-US" w:eastAsia="zh-CN"/>
        </w:rPr>
        <w:t xml:space="preserve">  </w:t>
      </w:r>
      <w:r>
        <w:rPr>
          <w:rFonts w:ascii="仿宋_GB2312" w:hAnsi="黑体" w:eastAsia="仿宋_GB2312" w:cs="Helvetica"/>
          <w:b/>
          <w:bCs/>
          <w:kern w:val="0"/>
          <w:sz w:val="28"/>
          <w:szCs w:val="28"/>
        </w:rPr>
        <w:t>2023</w:t>
      </w:r>
      <w:r>
        <w:rPr>
          <w:rFonts w:hint="eastAsia" w:ascii="仿宋_GB2312" w:hAnsi="黑体" w:eastAsia="仿宋_GB2312" w:cs="Helvetica"/>
          <w:b/>
          <w:bCs/>
          <w:kern w:val="0"/>
          <w:sz w:val="28"/>
          <w:szCs w:val="28"/>
        </w:rPr>
        <w:t>年</w:t>
      </w:r>
      <w:r>
        <w:rPr>
          <w:rFonts w:hint="eastAsia" w:ascii="仿宋_GB2312" w:hAnsi="黑体" w:eastAsia="仿宋_GB2312" w:cs="Helvetica"/>
          <w:b/>
          <w:bCs/>
          <w:kern w:val="0"/>
          <w:sz w:val="28"/>
          <w:szCs w:val="28"/>
          <w:lang w:val="en-US" w:eastAsia="zh-CN"/>
        </w:rPr>
        <w:t>7</w:t>
      </w:r>
      <w:r>
        <w:rPr>
          <w:rFonts w:hint="eastAsia" w:ascii="仿宋_GB2312" w:hAnsi="黑体" w:eastAsia="仿宋_GB2312" w:cs="Helvetica"/>
          <w:b/>
          <w:bCs/>
          <w:kern w:val="0"/>
          <w:sz w:val="28"/>
          <w:szCs w:val="28"/>
        </w:rPr>
        <w:t>月</w:t>
      </w:r>
      <w:r>
        <w:rPr>
          <w:rFonts w:hint="eastAsia" w:ascii="仿宋_GB2312" w:hAnsi="黑体" w:eastAsia="仿宋_GB2312" w:cs="Helvetica"/>
          <w:b/>
          <w:bCs/>
          <w:kern w:val="0"/>
          <w:sz w:val="28"/>
          <w:szCs w:val="28"/>
          <w:lang w:val="en-US" w:eastAsia="zh-CN"/>
        </w:rPr>
        <w:t>1</w:t>
      </w:r>
      <w:r>
        <w:rPr>
          <w:rFonts w:hint="eastAsia" w:ascii="仿宋_GB2312" w:hAnsi="黑体" w:eastAsia="仿宋_GB2312" w:cs="Helvetica"/>
          <w:b/>
          <w:bCs/>
          <w:kern w:val="0"/>
          <w:sz w:val="28"/>
          <w:szCs w:val="28"/>
        </w:rPr>
        <w:t>日</w:t>
      </w:r>
    </w:p>
    <w:sectPr>
      <w:headerReference r:id="rId5" w:type="first"/>
      <w:headerReference r:id="rId3" w:type="default"/>
      <w:footerReference r:id="rId6" w:type="default"/>
      <w:headerReference r:id="rId4" w:type="even"/>
      <w:pgSz w:w="11906" w:h="16838"/>
      <w:pgMar w:top="1928" w:right="851" w:bottom="1418" w:left="851" w:header="73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swiss"/>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60" w:lineRule="exact"/>
      <w:ind w:firstLine="420" w:firstLineChars="200"/>
      <w:rPr>
        <w:rFonts w:ascii="微软雅黑" w:hAnsi="微软雅黑" w:eastAsia="微软雅黑"/>
        <w:sz w:val="18"/>
      </w:rPr>
    </w:pPr>
    <w: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-8255</wp:posOffset>
              </wp:positionV>
              <wp:extent cx="6448425" cy="0"/>
              <wp:effectExtent l="0" t="0" r="0" b="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2pt;margin-top:-0.65pt;height:0pt;width:507.75pt;z-index:251663360;mso-width-relative:page;mso-height-relative:page;" filled="f" stroked="t" coordsize="21600,21600" o:gfxdata="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JL0QtYAAAAIAQAADwAAAAAAAAABACAAAAAiAAAAZHJzL2Rvd25yZXYueG1sUEsB&#10;AhQAFAAAAAgAh07iQKgYk+H3AQAAzAMAAA4AAAAAAAAAAQAgAAAAJQEAAGRycy9lMm9Eb2MueG1s&#10;UEsFBgAAAAAGAAYAWQEAAI4FAAAAAA==&#10;">
              <v:fill on="f" focussize="0,0"/>
              <v:stroke color="#000000" joinstyle="round"/>
              <v:imagedata o:title=""/>
              <o:lock v:ext="edit" aspectratio="f"/>
            </v:shape>
          </w:pict>
        </mc:Fallback>
      </mc:AlternateContent>
    </w:r>
    <w:r>
      <w:rPr>
        <w:rFonts w:hint="eastAsia" w:ascii="微软雅黑" w:hAnsi="微软雅黑" w:eastAsia="微软雅黑"/>
        <w:sz w:val="18"/>
        <w:lang w:eastAsia="ko-KR"/>
      </w:rPr>
      <w:t>网址</w:t>
    </w:r>
    <w:r>
      <w:rPr>
        <w:rFonts w:hint="eastAsia" w:ascii="微软雅黑" w:hAnsi="微软雅黑" w:eastAsia="微软雅黑"/>
        <w:sz w:val="18"/>
      </w:rPr>
      <w:t>(Website)</w:t>
    </w:r>
    <w:r>
      <w:rPr>
        <w:rFonts w:hint="eastAsia" w:ascii="微软雅黑" w:hAnsi="微软雅黑" w:eastAsia="微软雅黑"/>
        <w:sz w:val="18"/>
        <w:lang w:eastAsia="ko-KR"/>
      </w:rPr>
      <w:t>：www.</w:t>
    </w:r>
    <w:r>
      <w:rPr>
        <w:rFonts w:hint="eastAsia" w:ascii="微软雅黑" w:hAnsi="微软雅黑" w:eastAsia="微软雅黑"/>
        <w:sz w:val="18"/>
      </w:rPr>
      <w:t>itfchina</w:t>
    </w:r>
    <w:r>
      <w:rPr>
        <w:rFonts w:hint="eastAsia" w:ascii="微软雅黑" w:hAnsi="微软雅黑" w:eastAsia="微软雅黑"/>
        <w:sz w:val="18"/>
        <w:lang w:eastAsia="ko-KR"/>
      </w:rPr>
      <w:t>.com</w:t>
    </w:r>
    <w:r>
      <w:rPr>
        <w:rFonts w:hint="eastAsia" w:ascii="微软雅黑" w:hAnsi="微软雅黑" w:eastAsia="微软雅黑"/>
        <w:sz w:val="18"/>
      </w:rPr>
      <w:t xml:space="preserve"> </w:t>
    </w:r>
    <w:r>
      <w:t xml:space="preserve"> </w:t>
    </w:r>
    <w:r>
      <w:rPr>
        <w:rFonts w:hint="eastAsia"/>
      </w:rPr>
      <w:t xml:space="preserve">      </w:t>
    </w:r>
    <w:r>
      <w:rPr>
        <w:rFonts w:hint="eastAsia" w:ascii="微软雅黑" w:hAnsi="微软雅黑" w:eastAsia="微软雅黑"/>
        <w:sz w:val="18"/>
        <w:lang w:eastAsia="ko-KR"/>
      </w:rPr>
      <w:t>邮箱</w:t>
    </w:r>
    <w:r>
      <w:rPr>
        <w:rFonts w:hint="eastAsia" w:ascii="微软雅黑" w:hAnsi="微软雅黑" w:eastAsia="微软雅黑"/>
        <w:sz w:val="18"/>
      </w:rPr>
      <w:t>(E-mail)</w:t>
    </w:r>
    <w:r>
      <w:rPr>
        <w:rFonts w:hint="eastAsia" w:ascii="微软雅黑" w:hAnsi="微软雅黑" w:eastAsia="微软雅黑"/>
        <w:sz w:val="18"/>
        <w:lang w:eastAsia="ko-KR"/>
      </w:rPr>
      <w:t>：</w:t>
    </w:r>
    <w:r>
      <w:rPr>
        <w:rFonts w:ascii="微软雅黑" w:hAnsi="微软雅黑" w:eastAsia="微软雅黑"/>
        <w:sz w:val="18"/>
      </w:rPr>
      <w:t>secretary-gen@itfchina.com</w:t>
    </w:r>
    <w:r>
      <w:rPr>
        <w:rFonts w:hint="eastAsia" w:ascii="微软雅黑" w:hAnsi="微软雅黑" w:eastAsia="微软雅黑"/>
        <w:sz w:val="18"/>
      </w:rPr>
      <w:t xml:space="preserve"> </w:t>
    </w:r>
  </w:p>
  <w:p>
    <w:pPr>
      <w:pStyle w:val="15"/>
      <w:spacing w:line="260" w:lineRule="exact"/>
      <w:ind w:firstLine="360" w:firstLineChars="200"/>
      <w:rPr>
        <w:rFonts w:ascii="微软雅黑" w:hAnsi="微软雅黑" w:eastAsia="微软雅黑"/>
        <w:sz w:val="18"/>
      </w:rPr>
    </w:pPr>
    <w:r>
      <w:rPr>
        <w:rFonts w:hint="eastAsia" w:ascii="微软雅黑" w:hAnsi="微软雅黑" w:eastAsia="微软雅黑"/>
        <w:sz w:val="18"/>
        <w:lang w:eastAsia="ko-KR"/>
      </w:rPr>
      <w:t>电话</w:t>
    </w:r>
    <w:r>
      <w:rPr>
        <w:rFonts w:hint="eastAsia" w:ascii="微软雅黑" w:hAnsi="微软雅黑" w:eastAsia="微软雅黑"/>
        <w:sz w:val="18"/>
      </w:rPr>
      <w:t>(</w:t>
    </w:r>
    <w:r>
      <w:rPr>
        <w:rFonts w:hint="eastAsia" w:ascii="微软雅黑" w:hAnsi="微软雅黑" w:eastAsia="微软雅黑"/>
        <w:kern w:val="0"/>
        <w:sz w:val="18"/>
      </w:rPr>
      <w:t>Tel</w:t>
    </w:r>
    <w:r>
      <w:rPr>
        <w:rFonts w:hint="eastAsia" w:ascii="微软雅黑" w:hAnsi="微软雅黑" w:eastAsia="微软雅黑"/>
        <w:sz w:val="18"/>
      </w:rPr>
      <w:t>)</w:t>
    </w:r>
    <w:r>
      <w:rPr>
        <w:rFonts w:hint="eastAsia" w:ascii="微软雅黑" w:hAnsi="微软雅黑" w:eastAsia="微软雅黑"/>
        <w:sz w:val="18"/>
        <w:lang w:eastAsia="ko-KR"/>
      </w:rPr>
      <w:t>：</w:t>
    </w:r>
    <w:r>
      <w:rPr>
        <w:rFonts w:hint="eastAsia" w:ascii="微软雅黑" w:hAnsi="微软雅黑" w:eastAsia="微软雅黑"/>
        <w:sz w:val="18"/>
      </w:rPr>
      <w:t>+</w:t>
    </w:r>
    <w:r>
      <w:rPr>
        <w:rFonts w:hint="eastAsia" w:ascii="微软雅黑" w:hAnsi="微软雅黑" w:eastAsia="微软雅黑"/>
        <w:sz w:val="18"/>
        <w:lang w:eastAsia="ko-KR"/>
      </w:rPr>
      <w:t>86</w:t>
    </w:r>
    <w:r>
      <w:rPr>
        <w:rFonts w:hint="eastAsia" w:ascii="微软雅黑" w:hAnsi="微软雅黑" w:eastAsia="微软雅黑"/>
        <w:sz w:val="18"/>
      </w:rPr>
      <w:t>-</w:t>
    </w:r>
    <w:r>
      <w:rPr>
        <w:rFonts w:hint="eastAsia" w:ascii="微软雅黑" w:hAnsi="微软雅黑" w:eastAsia="微软雅黑"/>
        <w:sz w:val="18"/>
        <w:lang w:eastAsia="ko-KR"/>
      </w:rPr>
      <w:t>10</w:t>
    </w:r>
    <w:r>
      <w:rPr>
        <w:rFonts w:hint="eastAsia" w:ascii="微软雅黑" w:hAnsi="微软雅黑" w:eastAsia="微软雅黑"/>
        <w:sz w:val="18"/>
      </w:rPr>
      <w:t xml:space="preserve">-57109499              </w:t>
    </w:r>
    <w:r>
      <w:rPr>
        <w:rFonts w:hint="eastAsia" w:ascii="微软雅黑" w:hAnsi="微软雅黑" w:eastAsia="微软雅黑"/>
        <w:sz w:val="18"/>
        <w:lang w:eastAsia="ko-KR"/>
      </w:rPr>
      <w:t>地址</w:t>
    </w:r>
    <w:r>
      <w:rPr>
        <w:rFonts w:hint="eastAsia" w:ascii="微软雅黑" w:hAnsi="微软雅黑" w:eastAsia="微软雅黑"/>
        <w:sz w:val="18"/>
      </w:rPr>
      <w:t>(A</w:t>
    </w:r>
    <w:r>
      <w:rPr>
        <w:rFonts w:ascii="微软雅黑" w:hAnsi="微软雅黑" w:eastAsia="微软雅黑"/>
        <w:sz w:val="18"/>
      </w:rPr>
      <w:t>ddress</w:t>
    </w:r>
    <w:r>
      <w:rPr>
        <w:rFonts w:hint="eastAsia" w:ascii="微软雅黑" w:hAnsi="微软雅黑" w:eastAsia="微软雅黑"/>
        <w:sz w:val="18"/>
      </w:rPr>
      <w:t>)</w:t>
    </w:r>
    <w:r>
      <w:rPr>
        <w:rFonts w:hint="eastAsia" w:ascii="微软雅黑" w:hAnsi="微软雅黑" w:eastAsia="微软雅黑"/>
        <w:sz w:val="18"/>
        <w:lang w:eastAsia="ko-KR"/>
      </w:rPr>
      <w:t>：北京东燕郊开发区西城体育中心</w:t>
    </w:r>
    <w:r>
      <w:rPr>
        <w:rFonts w:hint="eastAsia" w:ascii="微软雅黑" w:hAnsi="微软雅黑" w:eastAsia="微软雅黑"/>
        <w:sz w:val="18"/>
      </w:rPr>
      <w:t>（文化大厦西侧）</w:t>
    </w:r>
  </w:p>
  <w:p>
    <w:pPr>
      <w:pStyle w:val="4"/>
      <w:ind w:firstLine="360" w:firstLineChars="200"/>
    </w:pPr>
    <w:r>
      <w:rPr>
        <w:rFonts w:hint="eastAsia" w:ascii="微软雅黑" w:hAnsi="微软雅黑" w:eastAsia="微软雅黑"/>
        <w:sz w:val="18"/>
      </w:rPr>
      <w:t>Address: Xicheng District Sports Center, Yanjiao National High Tech Industrial Development Area, Beijing East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rPr>
        <w:rFonts w:hint="eastAsia" w:ascii="微软雅黑" w:hAnsi="微软雅黑" w:eastAsia="微软雅黑" w:cs="Gulim"/>
        <w:b/>
        <w:bCs/>
        <w:sz w:val="44"/>
        <w:szCs w:val="52"/>
      </w:rPr>
    </w:pPr>
    <w:r>
      <w:rPr>
        <w:rFonts w:ascii="微软雅黑" w:hAnsi="微软雅黑" w:eastAsia="微软雅黑" w:cs="Gulim"/>
        <w:b/>
        <w:bCs/>
        <w:sz w:val="44"/>
        <w:szCs w:val="52"/>
        <w:lang w:eastAsia="ko-KR"/>
      </w:rPr>
      <w:drawing>
        <wp:anchor distT="0" distB="0" distL="114300" distR="114300" simplePos="0" relativeHeight="251664384" behindDoc="1" locked="0" layoutInCell="1" allowOverlap="1">
          <wp:simplePos x="0" y="0"/>
          <wp:positionH relativeFrom="column">
            <wp:posOffset>675640</wp:posOffset>
          </wp:positionH>
          <wp:positionV relativeFrom="paragraph">
            <wp:posOffset>-31750</wp:posOffset>
          </wp:positionV>
          <wp:extent cx="734060" cy="734060"/>
          <wp:effectExtent l="0" t="0" r="8890" b="8890"/>
          <wp:wrapThrough wrapText="bothSides">
            <wp:wrapPolygon>
              <wp:start x="21592" y="-2"/>
              <wp:lineTo x="0" y="0"/>
              <wp:lineTo x="0" y="21600"/>
              <wp:lineTo x="21592" y="21602"/>
              <wp:lineTo x="8" y="21602"/>
              <wp:lineTo x="21600" y="21600"/>
              <wp:lineTo x="21600" y="0"/>
              <wp:lineTo x="8" y="-2"/>
              <wp:lineTo x="21592" y="-2"/>
            </wp:wrapPolygon>
          </wp:wrapThrough>
          <wp:docPr id="5" name="图片 2" descr="中国国际跆拳道联盟LOGO（终版）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跆拳道联盟LOGO（终版）小"/>
                  <pic:cNvPicPr>
                    <a:picLocks noChangeAspect="1"/>
                  </pic:cNvPicPr>
                </pic:nvPicPr>
                <pic:blipFill>
                  <a:blip r:embed="rId1"/>
                  <a:stretch>
                    <a:fillRect/>
                  </a:stretch>
                </pic:blipFill>
                <pic:spPr>
                  <a:xfrm>
                    <a:off x="0" y="0"/>
                    <a:ext cx="734060" cy="73406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-39370</wp:posOffset>
          </wp:positionH>
          <wp:positionV relativeFrom="paragraph">
            <wp:posOffset>-10160</wp:posOffset>
          </wp:positionV>
          <wp:extent cx="692150" cy="692150"/>
          <wp:effectExtent l="0" t="0" r="12700" b="12700"/>
          <wp:wrapSquare wrapText="bothSides"/>
          <wp:docPr id="4" name="图片 106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61" descr="图片4"/>
                  <pic:cNvPicPr>
                    <a:picLocks noChangeAspect="1"/>
                  </pic:cNvPicPr>
                </pic:nvPicPr>
                <pic:blipFill>
                  <a:blip r:embed="rId2"/>
                  <a:stretch>
                    <a:fillRect/>
                  </a:stretch>
                </pic:blipFill>
                <pic:spPr>
                  <a:xfrm>
                    <a:off x="0" y="0"/>
                    <a:ext cx="692150" cy="692150"/>
                  </a:xfrm>
                  <a:prstGeom prst="rect">
                    <a:avLst/>
                  </a:prstGeom>
                  <a:noFill/>
                  <a:ln>
                    <a:noFill/>
                  </a:ln>
                </pic:spPr>
              </pic:pic>
            </a:graphicData>
          </a:graphic>
        </wp:anchor>
      </w:drawing>
    </w:r>
    <w:r>
      <w:rPr>
        <w:rFonts w:ascii="微软雅黑" w:hAnsi="微软雅黑" w:eastAsia="微软雅黑" w:cs="Gulim"/>
        <w:b/>
        <w:bCs/>
        <w:sz w:val="44"/>
        <w:szCs w:val="52"/>
        <w:lang w:eastAsia="ko-KR"/>
      </w:rPr>
      <w:t>中</w:t>
    </w:r>
    <w:r>
      <w:rPr>
        <w:rFonts w:ascii="微软雅黑" w:hAnsi="微软雅黑" w:eastAsia="微软雅黑" w:cs="宋体"/>
        <w:b/>
        <w:bCs/>
        <w:sz w:val="44"/>
        <w:szCs w:val="52"/>
        <w:lang w:eastAsia="ko-KR"/>
      </w:rPr>
      <w:t>国</w:t>
    </w:r>
    <w:r>
      <w:rPr>
        <w:rFonts w:hint="eastAsia" w:ascii="微软雅黑" w:hAnsi="微软雅黑" w:eastAsia="微软雅黑" w:cs="宋体"/>
        <w:b/>
        <w:bCs/>
        <w:sz w:val="44"/>
        <w:szCs w:val="52"/>
      </w:rPr>
      <w:t>国际</w:t>
    </w:r>
    <w:r>
      <w:rPr>
        <w:rFonts w:hint="eastAsia" w:ascii="微软雅黑" w:hAnsi="微软雅黑" w:eastAsia="微软雅黑" w:cs="Gulim"/>
        <w:b/>
        <w:bCs/>
        <w:sz w:val="44"/>
        <w:szCs w:val="52"/>
        <w:lang w:eastAsia="ko-KR"/>
      </w:rPr>
      <w:t>跆拳道</w:t>
    </w:r>
    <w:r>
      <w:rPr>
        <w:rFonts w:ascii="微软雅黑" w:hAnsi="微软雅黑" w:eastAsia="微软雅黑" w:cs="宋体"/>
        <w:b/>
        <w:bCs/>
        <w:sz w:val="44"/>
        <w:szCs w:val="52"/>
        <w:lang w:eastAsia="ko-KR"/>
      </w:rPr>
      <w:t>联</w:t>
    </w:r>
    <w:r>
      <w:rPr>
        <w:rFonts w:ascii="微软雅黑" w:hAnsi="微软雅黑" w:eastAsia="微软雅黑" w:cs="Gulim"/>
        <w:b/>
        <w:bCs/>
        <w:sz w:val="44"/>
        <w:szCs w:val="52"/>
        <w:lang w:eastAsia="ko-KR"/>
      </w:rPr>
      <w:t>盟</w:t>
    </w:r>
  </w:p>
  <w:p>
    <w:pPr>
      <w:pStyle w:val="5"/>
      <w:pBdr>
        <w:bottom w:val="single" w:color="auto" w:sz="6" w:space="0"/>
      </w:pBdr>
      <w:spacing w:line="276" w:lineRule="auto"/>
      <w:rPr>
        <w:rFonts w:ascii="微软雅黑" w:hAnsi="微软雅黑" w:eastAsia="微软雅黑" w:cs="Gulim"/>
        <w:b/>
        <w:bCs/>
        <w:sz w:val="22"/>
      </w:rPr>
    </w:pPr>
    <w:r>
      <w:rPr>
        <w:sz w:val="22"/>
      </w:rPr>
      <w:drawing>
        <wp:anchor distT="0" distB="0" distL="114300" distR="114300" simplePos="0" relativeHeight="251661312" behindDoc="1" locked="0" layoutInCell="1" allowOverlap="1">
          <wp:simplePos x="0" y="0"/>
          <wp:positionH relativeFrom="margin">
            <wp:align>center</wp:align>
          </wp:positionH>
          <wp:positionV relativeFrom="margin">
            <wp:posOffset>2160270</wp:posOffset>
          </wp:positionV>
          <wp:extent cx="3962400" cy="3962400"/>
          <wp:effectExtent l="0" t="0" r="0" b="0"/>
          <wp:wrapNone/>
          <wp:docPr id="3" name="WordPictureWatermark74271" descr="中国国际跆拳道联盟LOGO（终版）黑白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4271" descr="中国国际跆拳道联盟LOGO（终版）黑白小"/>
                  <pic:cNvPicPr>
                    <a:picLocks noChangeAspect="1"/>
                  </pic:cNvPicPr>
                </pic:nvPicPr>
                <pic:blipFill>
                  <a:blip r:embed="rId3">
                    <a:lum bright="69998" contrast="-70001"/>
                  </a:blip>
                  <a:stretch>
                    <a:fillRect/>
                  </a:stretch>
                </pic:blipFill>
                <pic:spPr>
                  <a:xfrm>
                    <a:off x="0" y="0"/>
                    <a:ext cx="3962400" cy="3962400"/>
                  </a:xfrm>
                  <a:prstGeom prst="rect">
                    <a:avLst/>
                  </a:prstGeom>
                  <a:noFill/>
                  <a:ln>
                    <a:noFill/>
                  </a:ln>
                </pic:spPr>
              </pic:pic>
            </a:graphicData>
          </a:graphic>
        </wp:anchor>
      </w:drawing>
    </w:r>
    <w:r>
      <w:rPr>
        <w:rFonts w:ascii="微软雅黑" w:hAnsi="微软雅黑" w:eastAsia="微软雅黑" w:cs="Gulim"/>
        <w:b/>
        <w:bCs/>
        <w:sz w:val="22"/>
      </w:rPr>
      <w:t>C</w:t>
    </w:r>
    <w:r>
      <w:rPr>
        <w:rFonts w:hint="eastAsia" w:ascii="微软雅黑" w:hAnsi="微软雅黑" w:eastAsia="微软雅黑" w:cs="Gulim"/>
        <w:b/>
        <w:bCs/>
        <w:sz w:val="22"/>
      </w:rPr>
      <w:t>hina International Taekwon-Do Federation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4320540" cy="4320540"/>
          <wp:effectExtent l="0" t="0" r="3810" b="3810"/>
          <wp:wrapNone/>
          <wp:docPr id="2" name="WordPictureWatermark747782" descr="中国跆拳道联盟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47782" descr="中国跆拳道联盟23"/>
                  <pic:cNvPicPr>
                    <a:picLocks noChangeAspect="1"/>
                  </pic:cNvPicPr>
                </pic:nvPicPr>
                <pic:blipFill>
                  <a:blip r:embed="rId1">
                    <a:lum bright="70001" contrast="-70000"/>
                  </a:blip>
                  <a:stretch>
                    <a:fillRect/>
                  </a:stretch>
                </pic:blipFill>
                <pic:spPr>
                  <a:xfrm>
                    <a:off x="0" y="0"/>
                    <a:ext cx="4320540" cy="43205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4320540" cy="4320540"/>
          <wp:effectExtent l="0" t="0" r="3810" b="3810"/>
          <wp:wrapNone/>
          <wp:docPr id="1" name="WordPictureWatermark747781" descr="中国跆拳道联盟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47781" descr="中国跆拳道联盟23"/>
                  <pic:cNvPicPr>
                    <a:picLocks noChangeAspect="1"/>
                  </pic:cNvPicPr>
                </pic:nvPicPr>
                <pic:blipFill>
                  <a:blip r:embed="rId1">
                    <a:lum bright="70001" contrast="-70000"/>
                  </a:blip>
                  <a:stretch>
                    <a:fillRect/>
                  </a:stretch>
                </pic:blipFill>
                <pic:spPr>
                  <a:xfrm>
                    <a:off x="0" y="0"/>
                    <a:ext cx="4320540" cy="43205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42799"/>
    <w:multiLevelType w:val="singleLevel"/>
    <w:tmpl w:val="83042799"/>
    <w:lvl w:ilvl="0" w:tentative="0">
      <w:start w:val="1"/>
      <w:numFmt w:val="chineseCounting"/>
      <w:suff w:val="nothing"/>
      <w:lvlText w:val="%1、"/>
      <w:lvlJc w:val="left"/>
      <w:rPr>
        <w:rFonts w:hint="eastAsia"/>
      </w:rPr>
    </w:lvl>
  </w:abstractNum>
  <w:abstractNum w:abstractNumId="1">
    <w:nsid w:val="89C9866E"/>
    <w:multiLevelType w:val="singleLevel"/>
    <w:tmpl w:val="89C9866E"/>
    <w:lvl w:ilvl="0" w:tentative="0">
      <w:start w:val="1"/>
      <w:numFmt w:val="decimal"/>
      <w:suff w:val="space"/>
      <w:lvlText w:val="%1、"/>
      <w:lvlJc w:val="left"/>
      <w:rPr>
        <w:rFonts w:hint="default"/>
        <w:b/>
        <w:bCs/>
      </w:rPr>
    </w:lvl>
  </w:abstractNum>
  <w:abstractNum w:abstractNumId="2">
    <w:nsid w:val="8F80BD05"/>
    <w:multiLevelType w:val="singleLevel"/>
    <w:tmpl w:val="8F80BD05"/>
    <w:lvl w:ilvl="0" w:tentative="0">
      <w:start w:val="1"/>
      <w:numFmt w:val="decimal"/>
      <w:suff w:val="nothing"/>
      <w:lvlText w:val="（%1）"/>
      <w:lvlJc w:val="left"/>
    </w:lvl>
  </w:abstractNum>
  <w:abstractNum w:abstractNumId="3">
    <w:nsid w:val="929E4F7C"/>
    <w:multiLevelType w:val="singleLevel"/>
    <w:tmpl w:val="929E4F7C"/>
    <w:lvl w:ilvl="0" w:tentative="0">
      <w:start w:val="1"/>
      <w:numFmt w:val="decimal"/>
      <w:suff w:val="nothing"/>
      <w:lvlText w:val="%1、"/>
      <w:lvlJc w:val="left"/>
      <w:pPr>
        <w:ind w:left="420"/>
      </w:pPr>
    </w:lvl>
  </w:abstractNum>
  <w:abstractNum w:abstractNumId="4">
    <w:nsid w:val="95CD34C3"/>
    <w:multiLevelType w:val="singleLevel"/>
    <w:tmpl w:val="95CD34C3"/>
    <w:lvl w:ilvl="0" w:tentative="0">
      <w:start w:val="1"/>
      <w:numFmt w:val="chineseCounting"/>
      <w:suff w:val="space"/>
      <w:lvlText w:val="（%1）"/>
      <w:lvlJc w:val="left"/>
      <w:rPr>
        <w:rFonts w:hint="eastAsia"/>
      </w:rPr>
    </w:lvl>
  </w:abstractNum>
  <w:abstractNum w:abstractNumId="5">
    <w:nsid w:val="A90E8125"/>
    <w:multiLevelType w:val="singleLevel"/>
    <w:tmpl w:val="A90E8125"/>
    <w:lvl w:ilvl="0" w:tentative="0">
      <w:start w:val="1"/>
      <w:numFmt w:val="decimal"/>
      <w:suff w:val="space"/>
      <w:lvlText w:val="（%1）"/>
      <w:lvlJc w:val="left"/>
    </w:lvl>
  </w:abstractNum>
  <w:abstractNum w:abstractNumId="6">
    <w:nsid w:val="ABE7B63C"/>
    <w:multiLevelType w:val="singleLevel"/>
    <w:tmpl w:val="ABE7B63C"/>
    <w:lvl w:ilvl="0" w:tentative="0">
      <w:start w:val="1"/>
      <w:numFmt w:val="chineseCounting"/>
      <w:suff w:val="space"/>
      <w:lvlText w:val="（%1）"/>
      <w:lvlJc w:val="left"/>
      <w:rPr>
        <w:rFonts w:hint="eastAsia"/>
      </w:rPr>
    </w:lvl>
  </w:abstractNum>
  <w:abstractNum w:abstractNumId="7">
    <w:nsid w:val="AEF98835"/>
    <w:multiLevelType w:val="singleLevel"/>
    <w:tmpl w:val="AEF98835"/>
    <w:lvl w:ilvl="0" w:tentative="0">
      <w:start w:val="1"/>
      <w:numFmt w:val="decimal"/>
      <w:suff w:val="space"/>
      <w:lvlText w:val="%1、"/>
      <w:lvlJc w:val="left"/>
      <w:pPr>
        <w:ind w:left="420"/>
      </w:pPr>
    </w:lvl>
  </w:abstractNum>
  <w:abstractNum w:abstractNumId="8">
    <w:nsid w:val="C72C0170"/>
    <w:multiLevelType w:val="singleLevel"/>
    <w:tmpl w:val="C72C0170"/>
    <w:lvl w:ilvl="0" w:tentative="0">
      <w:start w:val="1"/>
      <w:numFmt w:val="decimal"/>
      <w:suff w:val="space"/>
      <w:lvlText w:val="%1、"/>
      <w:lvlJc w:val="left"/>
      <w:pPr>
        <w:ind w:left="420"/>
      </w:pPr>
    </w:lvl>
  </w:abstractNum>
  <w:abstractNum w:abstractNumId="9">
    <w:nsid w:val="DCB00DAF"/>
    <w:multiLevelType w:val="singleLevel"/>
    <w:tmpl w:val="DCB00DAF"/>
    <w:lvl w:ilvl="0" w:tentative="0">
      <w:start w:val="1"/>
      <w:numFmt w:val="decimal"/>
      <w:suff w:val="space"/>
      <w:lvlText w:val="%1、"/>
      <w:lvlJc w:val="left"/>
      <w:pPr>
        <w:ind w:left="420"/>
      </w:pPr>
    </w:lvl>
  </w:abstractNum>
  <w:abstractNum w:abstractNumId="10">
    <w:nsid w:val="F95D06E7"/>
    <w:multiLevelType w:val="singleLevel"/>
    <w:tmpl w:val="F95D06E7"/>
    <w:lvl w:ilvl="0" w:tentative="0">
      <w:start w:val="1"/>
      <w:numFmt w:val="chineseCounting"/>
      <w:suff w:val="nothing"/>
      <w:lvlText w:val="（%1）"/>
      <w:lvlJc w:val="left"/>
      <w:rPr>
        <w:rFonts w:hint="eastAsia"/>
      </w:rPr>
    </w:lvl>
  </w:abstractNum>
  <w:abstractNum w:abstractNumId="11">
    <w:nsid w:val="0079B972"/>
    <w:multiLevelType w:val="singleLevel"/>
    <w:tmpl w:val="0079B972"/>
    <w:lvl w:ilvl="0" w:tentative="0">
      <w:start w:val="1"/>
      <w:numFmt w:val="chineseCounting"/>
      <w:suff w:val="space"/>
      <w:lvlText w:val="(%1)"/>
      <w:lvlJc w:val="left"/>
      <w:pPr>
        <w:ind w:left="-140"/>
      </w:pPr>
      <w:rPr>
        <w:rFonts w:hint="eastAsia"/>
      </w:rPr>
    </w:lvl>
  </w:abstractNum>
  <w:abstractNum w:abstractNumId="12">
    <w:nsid w:val="1562813E"/>
    <w:multiLevelType w:val="singleLevel"/>
    <w:tmpl w:val="1562813E"/>
    <w:lvl w:ilvl="0" w:tentative="0">
      <w:start w:val="1"/>
      <w:numFmt w:val="decimal"/>
      <w:suff w:val="nothing"/>
      <w:lvlText w:val="%1、"/>
      <w:lvlJc w:val="left"/>
      <w:pPr>
        <w:ind w:left="420"/>
      </w:pPr>
    </w:lvl>
  </w:abstractNum>
  <w:abstractNum w:abstractNumId="13">
    <w:nsid w:val="1C48D357"/>
    <w:multiLevelType w:val="singleLevel"/>
    <w:tmpl w:val="1C48D357"/>
    <w:lvl w:ilvl="0" w:tentative="0">
      <w:start w:val="1"/>
      <w:numFmt w:val="chineseCounting"/>
      <w:suff w:val="space"/>
      <w:lvlText w:val="（%1）"/>
      <w:lvlJc w:val="left"/>
      <w:rPr>
        <w:rFonts w:hint="eastAsia"/>
      </w:rPr>
    </w:lvl>
  </w:abstractNum>
  <w:abstractNum w:abstractNumId="14">
    <w:nsid w:val="3EEF1D90"/>
    <w:multiLevelType w:val="singleLevel"/>
    <w:tmpl w:val="3EEF1D90"/>
    <w:lvl w:ilvl="0" w:tentative="0">
      <w:start w:val="1"/>
      <w:numFmt w:val="decimal"/>
      <w:suff w:val="space"/>
      <w:lvlText w:val="%1、"/>
      <w:lvlJc w:val="left"/>
    </w:lvl>
  </w:abstractNum>
  <w:abstractNum w:abstractNumId="15">
    <w:nsid w:val="4196C5D6"/>
    <w:multiLevelType w:val="singleLevel"/>
    <w:tmpl w:val="4196C5D6"/>
    <w:lvl w:ilvl="0" w:tentative="0">
      <w:start w:val="1"/>
      <w:numFmt w:val="decimal"/>
      <w:suff w:val="nothing"/>
      <w:lvlText w:val="%1、"/>
      <w:lvlJc w:val="left"/>
    </w:lvl>
  </w:abstractNum>
  <w:abstractNum w:abstractNumId="16">
    <w:nsid w:val="435EE23B"/>
    <w:multiLevelType w:val="singleLevel"/>
    <w:tmpl w:val="435EE23B"/>
    <w:lvl w:ilvl="0" w:tentative="0">
      <w:start w:val="1"/>
      <w:numFmt w:val="chineseCounting"/>
      <w:suff w:val="nothing"/>
      <w:lvlText w:val="（%1）"/>
      <w:lvlJc w:val="left"/>
      <w:rPr>
        <w:rFonts w:hint="eastAsia"/>
      </w:rPr>
    </w:lvl>
  </w:abstractNum>
  <w:abstractNum w:abstractNumId="17">
    <w:nsid w:val="529A1B96"/>
    <w:multiLevelType w:val="singleLevel"/>
    <w:tmpl w:val="529A1B96"/>
    <w:lvl w:ilvl="0" w:tentative="0">
      <w:start w:val="1"/>
      <w:numFmt w:val="chineseCounting"/>
      <w:suff w:val="space"/>
      <w:lvlText w:val="（%1）"/>
      <w:lvlJc w:val="left"/>
      <w:rPr>
        <w:rFonts w:hint="eastAsia"/>
        <w:b/>
        <w:bCs/>
      </w:rPr>
    </w:lvl>
  </w:abstractNum>
  <w:abstractNum w:abstractNumId="18">
    <w:nsid w:val="799B0EEF"/>
    <w:multiLevelType w:val="singleLevel"/>
    <w:tmpl w:val="799B0EEF"/>
    <w:lvl w:ilvl="0" w:tentative="0">
      <w:start w:val="1"/>
      <w:numFmt w:val="decimal"/>
      <w:suff w:val="nothing"/>
      <w:lvlText w:val="（%1）"/>
      <w:lvlJc w:val="left"/>
    </w:lvl>
  </w:abstractNum>
  <w:num w:numId="1">
    <w:abstractNumId w:val="0"/>
  </w:num>
  <w:num w:numId="2">
    <w:abstractNumId w:val="10"/>
  </w:num>
  <w:num w:numId="3">
    <w:abstractNumId w:val="17"/>
  </w:num>
  <w:num w:numId="4">
    <w:abstractNumId w:val="4"/>
  </w:num>
  <w:num w:numId="5">
    <w:abstractNumId w:val="5"/>
  </w:num>
  <w:num w:numId="6">
    <w:abstractNumId w:val="14"/>
  </w:num>
  <w:num w:numId="7">
    <w:abstractNumId w:val="2"/>
  </w:num>
  <w:num w:numId="8">
    <w:abstractNumId w:val="1"/>
  </w:num>
  <w:num w:numId="9">
    <w:abstractNumId w:val="13"/>
  </w:num>
  <w:num w:numId="10">
    <w:abstractNumId w:val="7"/>
  </w:num>
  <w:num w:numId="11">
    <w:abstractNumId w:val="8"/>
  </w:num>
  <w:num w:numId="12">
    <w:abstractNumId w:val="18"/>
  </w:num>
  <w:num w:numId="13">
    <w:abstractNumId w:val="9"/>
  </w:num>
  <w:num w:numId="14">
    <w:abstractNumId w:val="6"/>
  </w:num>
  <w:num w:numId="15">
    <w:abstractNumId w:val="3"/>
  </w:num>
  <w:num w:numId="16">
    <w:abstractNumId w:val="16"/>
  </w:num>
  <w:num w:numId="17">
    <w:abstractNumId w:val="1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TE3MWM2MTNkMDY5YzM3ZDc2NGJiZmRmMjU0NjQifQ=="/>
  </w:docVars>
  <w:rsids>
    <w:rsidRoot w:val="00B14FA3"/>
    <w:rsid w:val="0002376B"/>
    <w:rsid w:val="00025D6D"/>
    <w:rsid w:val="00033A27"/>
    <w:rsid w:val="00035186"/>
    <w:rsid w:val="00064D0C"/>
    <w:rsid w:val="00064D61"/>
    <w:rsid w:val="000674BC"/>
    <w:rsid w:val="00077E76"/>
    <w:rsid w:val="000A7143"/>
    <w:rsid w:val="000B2908"/>
    <w:rsid w:val="000B3735"/>
    <w:rsid w:val="000C3D2D"/>
    <w:rsid w:val="000C5FE0"/>
    <w:rsid w:val="000C67E5"/>
    <w:rsid w:val="000D0AE9"/>
    <w:rsid w:val="000D3EEE"/>
    <w:rsid w:val="000D4DDC"/>
    <w:rsid w:val="000D6EF3"/>
    <w:rsid w:val="000E5147"/>
    <w:rsid w:val="0010174B"/>
    <w:rsid w:val="001042C1"/>
    <w:rsid w:val="00134B8D"/>
    <w:rsid w:val="00175A86"/>
    <w:rsid w:val="00177B59"/>
    <w:rsid w:val="00184648"/>
    <w:rsid w:val="00190298"/>
    <w:rsid w:val="0019270C"/>
    <w:rsid w:val="001A4C47"/>
    <w:rsid w:val="001A65ED"/>
    <w:rsid w:val="001B04AD"/>
    <w:rsid w:val="001B1EB8"/>
    <w:rsid w:val="001B5ED1"/>
    <w:rsid w:val="001C729B"/>
    <w:rsid w:val="001D1B8C"/>
    <w:rsid w:val="001D2994"/>
    <w:rsid w:val="001D4691"/>
    <w:rsid w:val="001E0463"/>
    <w:rsid w:val="001F0605"/>
    <w:rsid w:val="0021337E"/>
    <w:rsid w:val="002275F0"/>
    <w:rsid w:val="00232166"/>
    <w:rsid w:val="002339B6"/>
    <w:rsid w:val="00242202"/>
    <w:rsid w:val="00242C1C"/>
    <w:rsid w:val="00251C37"/>
    <w:rsid w:val="00257A03"/>
    <w:rsid w:val="00265A2D"/>
    <w:rsid w:val="002744DE"/>
    <w:rsid w:val="00277F54"/>
    <w:rsid w:val="00284BF1"/>
    <w:rsid w:val="002A3C07"/>
    <w:rsid w:val="002D6D39"/>
    <w:rsid w:val="002E11DB"/>
    <w:rsid w:val="002E2948"/>
    <w:rsid w:val="002E6AD6"/>
    <w:rsid w:val="00325B0A"/>
    <w:rsid w:val="00330FB1"/>
    <w:rsid w:val="003361EF"/>
    <w:rsid w:val="0035557B"/>
    <w:rsid w:val="0036311F"/>
    <w:rsid w:val="00372417"/>
    <w:rsid w:val="00373B87"/>
    <w:rsid w:val="00377602"/>
    <w:rsid w:val="003811DC"/>
    <w:rsid w:val="0039291A"/>
    <w:rsid w:val="003A1374"/>
    <w:rsid w:val="003A6F58"/>
    <w:rsid w:val="003B6004"/>
    <w:rsid w:val="003C25CB"/>
    <w:rsid w:val="003C4871"/>
    <w:rsid w:val="003D0981"/>
    <w:rsid w:val="003E369E"/>
    <w:rsid w:val="003F3925"/>
    <w:rsid w:val="003F431F"/>
    <w:rsid w:val="003F4E74"/>
    <w:rsid w:val="00430F74"/>
    <w:rsid w:val="004406F1"/>
    <w:rsid w:val="0044487B"/>
    <w:rsid w:val="00462097"/>
    <w:rsid w:val="00463DEC"/>
    <w:rsid w:val="0047505E"/>
    <w:rsid w:val="00491D4C"/>
    <w:rsid w:val="004A2D34"/>
    <w:rsid w:val="004A650A"/>
    <w:rsid w:val="004A6EE0"/>
    <w:rsid w:val="004B1492"/>
    <w:rsid w:val="004B2ACF"/>
    <w:rsid w:val="004B2F72"/>
    <w:rsid w:val="004B501C"/>
    <w:rsid w:val="004C2BA3"/>
    <w:rsid w:val="004C3B59"/>
    <w:rsid w:val="004C3D9E"/>
    <w:rsid w:val="004C608B"/>
    <w:rsid w:val="004E1090"/>
    <w:rsid w:val="004E5147"/>
    <w:rsid w:val="004F49B6"/>
    <w:rsid w:val="004F52F5"/>
    <w:rsid w:val="00537598"/>
    <w:rsid w:val="00541926"/>
    <w:rsid w:val="00543249"/>
    <w:rsid w:val="005542B7"/>
    <w:rsid w:val="005543EC"/>
    <w:rsid w:val="005545B7"/>
    <w:rsid w:val="00575CAB"/>
    <w:rsid w:val="0058228B"/>
    <w:rsid w:val="00587707"/>
    <w:rsid w:val="0059641F"/>
    <w:rsid w:val="005A39AC"/>
    <w:rsid w:val="005A3B56"/>
    <w:rsid w:val="005A443A"/>
    <w:rsid w:val="005A6DCD"/>
    <w:rsid w:val="005B0FDF"/>
    <w:rsid w:val="005C1513"/>
    <w:rsid w:val="005C244E"/>
    <w:rsid w:val="005C3CF5"/>
    <w:rsid w:val="005C64B8"/>
    <w:rsid w:val="005D6BA9"/>
    <w:rsid w:val="005F48FB"/>
    <w:rsid w:val="006010D9"/>
    <w:rsid w:val="006019DC"/>
    <w:rsid w:val="00601C28"/>
    <w:rsid w:val="0061040A"/>
    <w:rsid w:val="006242BA"/>
    <w:rsid w:val="006327D7"/>
    <w:rsid w:val="00634FD9"/>
    <w:rsid w:val="00647B07"/>
    <w:rsid w:val="006539A2"/>
    <w:rsid w:val="006637B3"/>
    <w:rsid w:val="00681B42"/>
    <w:rsid w:val="0068214F"/>
    <w:rsid w:val="00691A78"/>
    <w:rsid w:val="006B6C88"/>
    <w:rsid w:val="006B76A2"/>
    <w:rsid w:val="006C0AFE"/>
    <w:rsid w:val="006D4DA9"/>
    <w:rsid w:val="006E4062"/>
    <w:rsid w:val="006F6A9C"/>
    <w:rsid w:val="00712A4D"/>
    <w:rsid w:val="007134F2"/>
    <w:rsid w:val="00714BBF"/>
    <w:rsid w:val="00717C6D"/>
    <w:rsid w:val="00723699"/>
    <w:rsid w:val="00724202"/>
    <w:rsid w:val="007337AE"/>
    <w:rsid w:val="007502CB"/>
    <w:rsid w:val="00751543"/>
    <w:rsid w:val="00771D06"/>
    <w:rsid w:val="00776832"/>
    <w:rsid w:val="007A3C3E"/>
    <w:rsid w:val="007A4AB7"/>
    <w:rsid w:val="007A7A99"/>
    <w:rsid w:val="007C1FFD"/>
    <w:rsid w:val="007E338C"/>
    <w:rsid w:val="007F2B30"/>
    <w:rsid w:val="007F6A00"/>
    <w:rsid w:val="00813B80"/>
    <w:rsid w:val="008147B0"/>
    <w:rsid w:val="00823791"/>
    <w:rsid w:val="008255FF"/>
    <w:rsid w:val="008370E6"/>
    <w:rsid w:val="00840434"/>
    <w:rsid w:val="00844787"/>
    <w:rsid w:val="00851683"/>
    <w:rsid w:val="0085306A"/>
    <w:rsid w:val="00864EB5"/>
    <w:rsid w:val="00880B68"/>
    <w:rsid w:val="008822F2"/>
    <w:rsid w:val="00892782"/>
    <w:rsid w:val="008B5B30"/>
    <w:rsid w:val="008B72BF"/>
    <w:rsid w:val="008C5CC6"/>
    <w:rsid w:val="008D5865"/>
    <w:rsid w:val="008E7A19"/>
    <w:rsid w:val="00904EF0"/>
    <w:rsid w:val="00910710"/>
    <w:rsid w:val="00923E14"/>
    <w:rsid w:val="00927C9E"/>
    <w:rsid w:val="00933A3B"/>
    <w:rsid w:val="00945742"/>
    <w:rsid w:val="00956268"/>
    <w:rsid w:val="00983C26"/>
    <w:rsid w:val="0099238F"/>
    <w:rsid w:val="009B0020"/>
    <w:rsid w:val="009B007D"/>
    <w:rsid w:val="009B3C7C"/>
    <w:rsid w:val="009B5FFA"/>
    <w:rsid w:val="009C01A5"/>
    <w:rsid w:val="009C2522"/>
    <w:rsid w:val="00A1101E"/>
    <w:rsid w:val="00A12BF8"/>
    <w:rsid w:val="00A20586"/>
    <w:rsid w:val="00A251C6"/>
    <w:rsid w:val="00A26C97"/>
    <w:rsid w:val="00A37357"/>
    <w:rsid w:val="00A57D26"/>
    <w:rsid w:val="00A8578A"/>
    <w:rsid w:val="00A96D46"/>
    <w:rsid w:val="00AA7A4C"/>
    <w:rsid w:val="00AD7723"/>
    <w:rsid w:val="00AE5F24"/>
    <w:rsid w:val="00B01313"/>
    <w:rsid w:val="00B14FA3"/>
    <w:rsid w:val="00B166B0"/>
    <w:rsid w:val="00B23BFA"/>
    <w:rsid w:val="00B249A2"/>
    <w:rsid w:val="00B267CC"/>
    <w:rsid w:val="00B472C6"/>
    <w:rsid w:val="00B47459"/>
    <w:rsid w:val="00B479DF"/>
    <w:rsid w:val="00B53DE5"/>
    <w:rsid w:val="00B800B7"/>
    <w:rsid w:val="00B8651A"/>
    <w:rsid w:val="00B87CD4"/>
    <w:rsid w:val="00BA3007"/>
    <w:rsid w:val="00BB745E"/>
    <w:rsid w:val="00BC0690"/>
    <w:rsid w:val="00BC5933"/>
    <w:rsid w:val="00BD1008"/>
    <w:rsid w:val="00BD573E"/>
    <w:rsid w:val="00BE2E6C"/>
    <w:rsid w:val="00BE7285"/>
    <w:rsid w:val="00BF2F09"/>
    <w:rsid w:val="00BF333B"/>
    <w:rsid w:val="00BF6053"/>
    <w:rsid w:val="00C14A3D"/>
    <w:rsid w:val="00C23E7B"/>
    <w:rsid w:val="00C311EC"/>
    <w:rsid w:val="00C3431C"/>
    <w:rsid w:val="00C40243"/>
    <w:rsid w:val="00C440F9"/>
    <w:rsid w:val="00C8156B"/>
    <w:rsid w:val="00C913EC"/>
    <w:rsid w:val="00CA5808"/>
    <w:rsid w:val="00CB2FF0"/>
    <w:rsid w:val="00CB52AC"/>
    <w:rsid w:val="00CB5E30"/>
    <w:rsid w:val="00CC7605"/>
    <w:rsid w:val="00CD014A"/>
    <w:rsid w:val="00D10612"/>
    <w:rsid w:val="00D17FE6"/>
    <w:rsid w:val="00D210DC"/>
    <w:rsid w:val="00D22AEC"/>
    <w:rsid w:val="00D267CB"/>
    <w:rsid w:val="00D26BF6"/>
    <w:rsid w:val="00D30D47"/>
    <w:rsid w:val="00D43D1F"/>
    <w:rsid w:val="00D524E3"/>
    <w:rsid w:val="00D61F27"/>
    <w:rsid w:val="00D76780"/>
    <w:rsid w:val="00D81932"/>
    <w:rsid w:val="00D852D3"/>
    <w:rsid w:val="00DC0FAA"/>
    <w:rsid w:val="00DC2E95"/>
    <w:rsid w:val="00DD671D"/>
    <w:rsid w:val="00DE39DF"/>
    <w:rsid w:val="00DE7339"/>
    <w:rsid w:val="00DF5076"/>
    <w:rsid w:val="00E010A4"/>
    <w:rsid w:val="00E163C0"/>
    <w:rsid w:val="00E2107F"/>
    <w:rsid w:val="00E228D1"/>
    <w:rsid w:val="00E26EFE"/>
    <w:rsid w:val="00E26F11"/>
    <w:rsid w:val="00E2719F"/>
    <w:rsid w:val="00E27977"/>
    <w:rsid w:val="00E40B37"/>
    <w:rsid w:val="00E42A3A"/>
    <w:rsid w:val="00E516CC"/>
    <w:rsid w:val="00E561E2"/>
    <w:rsid w:val="00E62106"/>
    <w:rsid w:val="00E728D4"/>
    <w:rsid w:val="00E8471B"/>
    <w:rsid w:val="00E86ACC"/>
    <w:rsid w:val="00EA21A7"/>
    <w:rsid w:val="00EC6490"/>
    <w:rsid w:val="00EC6612"/>
    <w:rsid w:val="00EC73C3"/>
    <w:rsid w:val="00EE1446"/>
    <w:rsid w:val="00F26DEF"/>
    <w:rsid w:val="00F360AC"/>
    <w:rsid w:val="00F45D91"/>
    <w:rsid w:val="00F66C2B"/>
    <w:rsid w:val="00F7731B"/>
    <w:rsid w:val="00F801D5"/>
    <w:rsid w:val="00F82DAE"/>
    <w:rsid w:val="00FA564A"/>
    <w:rsid w:val="00FB41A2"/>
    <w:rsid w:val="00FC4BD1"/>
    <w:rsid w:val="00FC4F63"/>
    <w:rsid w:val="00FD31EE"/>
    <w:rsid w:val="00FD4E51"/>
    <w:rsid w:val="00FD520B"/>
    <w:rsid w:val="00FE4845"/>
    <w:rsid w:val="0C034CA0"/>
    <w:rsid w:val="0FD20B69"/>
    <w:rsid w:val="1C2838BF"/>
    <w:rsid w:val="1EB26790"/>
    <w:rsid w:val="21623E15"/>
    <w:rsid w:val="23E36830"/>
    <w:rsid w:val="2FDE27BA"/>
    <w:rsid w:val="3A7A7135"/>
    <w:rsid w:val="3B750477"/>
    <w:rsid w:val="3BE560D0"/>
    <w:rsid w:val="3E511A6D"/>
    <w:rsid w:val="549526B8"/>
    <w:rsid w:val="570557D3"/>
    <w:rsid w:val="64D8544F"/>
    <w:rsid w:val="67294E65"/>
    <w:rsid w:val="689C28E3"/>
    <w:rsid w:val="6C255031"/>
    <w:rsid w:val="7A8544FB"/>
    <w:rsid w:val="7E7044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footer"/>
    <w:basedOn w:val="1"/>
    <w:qFormat/>
    <w:uiPriority w:val="0"/>
    <w:pPr>
      <w:tabs>
        <w:tab w:val="center" w:pos="4252"/>
        <w:tab w:val="right" w:pos="8504"/>
      </w:tabs>
      <w:snapToGrid w:val="0"/>
      <w:jc w:val="left"/>
    </w:pPr>
    <w:rPr>
      <w:sz w:val="18"/>
      <w:szCs w:val="18"/>
    </w:rPr>
  </w:style>
  <w:style w:type="paragraph" w:styleId="5">
    <w:name w:val="header"/>
    <w:basedOn w:val="1"/>
    <w:qFormat/>
    <w:uiPriority w:val="0"/>
    <w:pPr>
      <w:pBdr>
        <w:bottom w:val="single" w:color="auto" w:sz="6" w:space="1"/>
      </w:pBdr>
      <w:tabs>
        <w:tab w:val="center" w:pos="4252"/>
        <w:tab w:val="right" w:pos="8504"/>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qFormat/>
    <w:uiPriority w:val="0"/>
    <w:rPr>
      <w:color w:val="0000FF"/>
      <w:u w:val="single"/>
    </w:rPr>
  </w:style>
  <w:style w:type="character" w:styleId="12">
    <w:name w:val="footnote reference"/>
    <w:semiHidden/>
    <w:qFormat/>
    <w:uiPriority w:val="0"/>
    <w:rPr>
      <w:vertAlign w:val="superscript"/>
    </w:rPr>
  </w:style>
  <w:style w:type="character" w:customStyle="1" w:styleId="13">
    <w:name w:val="标题 1 Char"/>
    <w:link w:val="2"/>
    <w:qFormat/>
    <w:uiPriority w:val="9"/>
    <w:rPr>
      <w:rFonts w:ascii="宋体" w:hAnsi="宋体" w:cs="宋体"/>
      <w:b/>
      <w:bCs/>
      <w:kern w:val="36"/>
      <w:sz w:val="48"/>
      <w:szCs w:val="48"/>
    </w:rPr>
  </w:style>
  <w:style w:type="character" w:customStyle="1" w:styleId="14">
    <w:name w:val="日期 Char"/>
    <w:link w:val="3"/>
    <w:qFormat/>
    <w:uiPriority w:val="0"/>
    <w:rPr>
      <w:kern w:val="2"/>
      <w:sz w:val="21"/>
      <w:szCs w:val="24"/>
    </w:rPr>
  </w:style>
  <w:style w:type="paragraph" w:styleId="1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4024</Words>
  <Characters>5322</Characters>
  <Lines>4</Lines>
  <Paragraphs>1</Paragraphs>
  <TotalTime>4</TotalTime>
  <ScaleCrop>false</ScaleCrop>
  <LinksUpToDate>false</LinksUpToDate>
  <CharactersWithSpaces>5851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2015-11-15T01:10:00Z</dcterms:created>
  <dc:creator>USER</dc:creator>
  <cp:lastModifiedBy>王继章</cp:lastModifiedBy>
  <cp:lastPrinted>2016-03-14T03:53:00Z</cp:lastPrinted>
  <dcterms:modified xsi:type="dcterms:W3CDTF">2023-07-01T02:38:46Z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0005EF57744D400BB35DAE64AAE521B5_13</vt:lpwstr>
  </property>
</Properties>
</file>